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84CD" w14:textId="77777777" w:rsidR="0058199D" w:rsidRDefault="0058199D">
      <w:pPr>
        <w:rPr>
          <w:sz w:val="2"/>
          <w:szCs w:val="2"/>
        </w:rPr>
      </w:pPr>
    </w:p>
    <w:p w14:paraId="1EF6C8EB" w14:textId="77777777" w:rsidR="007622D4" w:rsidRPr="00101DAF" w:rsidRDefault="007622D4">
      <w:pPr>
        <w:rPr>
          <w:sz w:val="2"/>
          <w:szCs w:val="2"/>
        </w:rPr>
      </w:pPr>
    </w:p>
    <w:tbl>
      <w:tblPr>
        <w:tblStyle w:val="TableGrid"/>
        <w:tblpPr w:leftFromText="180" w:rightFromText="180" w:vertAnchor="text" w:horzAnchor="margin" w:tblpY="2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8"/>
      </w:tblGrid>
      <w:tr w:rsidR="007D5339" w14:paraId="48BDE148" w14:textId="77777777" w:rsidTr="000C190A">
        <w:trPr>
          <w:trHeight w:val="2684"/>
        </w:trPr>
        <w:tc>
          <w:tcPr>
            <w:tcW w:w="13608" w:type="dxa"/>
          </w:tcPr>
          <w:p w14:paraId="14668F89" w14:textId="227834E7" w:rsidR="007D5339" w:rsidRPr="005E0A09" w:rsidRDefault="001C3E7F" w:rsidP="00F77572">
            <w:pPr>
              <w:rPr>
                <w:b/>
                <w:bCs/>
                <w:color w:val="FFFFFF" w:themeColor="background1"/>
                <w:sz w:val="32"/>
                <w:szCs w:val="32"/>
                <w14:textOutline w14:w="9525" w14:cap="rnd" w14:cmpd="sng" w14:algn="ctr">
                  <w14:noFill/>
                  <w14:prstDash w14:val="solid"/>
                  <w14:bevel/>
                </w14:textOutline>
              </w:rPr>
            </w:pPr>
            <w:bookmarkStart w:id="0" w:name="_Hlk111732390"/>
            <w:r w:rsidRPr="005E0A09">
              <w:rPr>
                <w:b/>
                <w:bCs/>
                <w:color w:val="FFFFFF" w:themeColor="background1"/>
                <w:sz w:val="32"/>
                <w:szCs w:val="32"/>
                <w14:textOutline w14:w="9525" w14:cap="rnd" w14:cmpd="sng" w14:algn="ctr">
                  <w14:noFill/>
                  <w14:prstDash w14:val="solid"/>
                  <w14:bevel/>
                </w14:textOutline>
              </w:rPr>
              <w:t>202</w:t>
            </w:r>
            <w:r w:rsidR="003A218D">
              <w:rPr>
                <w:b/>
                <w:bCs/>
                <w:color w:val="FFFFFF" w:themeColor="background1"/>
                <w:sz w:val="32"/>
                <w:szCs w:val="32"/>
                <w14:textOutline w14:w="9525" w14:cap="rnd" w14:cmpd="sng" w14:algn="ctr">
                  <w14:noFill/>
                  <w14:prstDash w14:val="solid"/>
                  <w14:bevel/>
                </w14:textOutline>
              </w:rPr>
              <w:t>6</w:t>
            </w:r>
          </w:p>
          <w:p w14:paraId="5099C8DA" w14:textId="16F4F8EC" w:rsidR="007D5339" w:rsidRPr="007A4634" w:rsidRDefault="00F510D7" w:rsidP="00F77572">
            <w:pPr>
              <w:rPr>
                <w:b/>
                <w:bCs/>
                <w:color w:val="FFFFFF" w:themeColor="background1"/>
                <w:sz w:val="44"/>
                <w:szCs w:val="44"/>
                <w14:textOutline w14:w="9525" w14:cap="rnd" w14:cmpd="sng" w14:algn="ctr">
                  <w14:noFill/>
                  <w14:prstDash w14:val="solid"/>
                  <w14:bevel/>
                </w14:textOutline>
              </w:rPr>
            </w:pPr>
            <w:r w:rsidRPr="007A4634">
              <w:rPr>
                <w:b/>
                <w:bCs/>
                <w:color w:val="FFFFFF" w:themeColor="background1"/>
                <w:sz w:val="44"/>
                <w:szCs w:val="44"/>
                <w14:textOutline w14:w="9525" w14:cap="rnd" w14:cmpd="sng" w14:algn="ctr">
                  <w14:noFill/>
                  <w14:prstDash w14:val="solid"/>
                  <w14:bevel/>
                </w14:textOutline>
              </w:rPr>
              <w:t>Quality</w:t>
            </w:r>
            <w:r w:rsidR="007D5339" w:rsidRPr="007A4634">
              <w:rPr>
                <w:b/>
                <w:bCs/>
                <w:color w:val="FFFFFF" w:themeColor="background1"/>
                <w:sz w:val="44"/>
                <w:szCs w:val="44"/>
                <w14:textOutline w14:w="9525" w14:cap="rnd" w14:cmpd="sng" w14:algn="ctr">
                  <w14:noFill/>
                  <w14:prstDash w14:val="solid"/>
                  <w14:bevel/>
                </w14:textOutline>
              </w:rPr>
              <w:t xml:space="preserve"> Improvement Plan for</w:t>
            </w:r>
            <w:bookmarkStart w:id="1" w:name="_Hlk111732417"/>
            <w:r w:rsidR="000C190A" w:rsidRPr="007A4634">
              <w:rPr>
                <w:b/>
                <w:bCs/>
                <w:color w:val="FFFFFF" w:themeColor="background1"/>
                <w:sz w:val="36"/>
                <w:szCs w:val="36"/>
                <w14:textOutline w14:w="9525" w14:cap="rnd" w14:cmpd="sng" w14:algn="ctr">
                  <w14:noFill/>
                  <w14:prstDash w14:val="solid"/>
                  <w14:bevel/>
                </w14:textOutline>
              </w:rPr>
              <w:t xml:space="preserve"> </w:t>
            </w:r>
            <w:sdt>
              <w:sdtPr>
                <w:rPr>
                  <w:b/>
                  <w:bCs/>
                  <w:color w:val="FFFFFF" w:themeColor="background1"/>
                  <w:sz w:val="44"/>
                  <w:szCs w:val="44"/>
                  <w14:textOutline w14:w="9525" w14:cap="rnd" w14:cmpd="sng" w14:algn="ctr">
                    <w14:noFill/>
                    <w14:prstDash w14:val="solid"/>
                    <w14:bevel/>
                  </w14:textOutline>
                </w:rPr>
                <w:alias w:val="Manager"/>
                <w:tag w:val=""/>
                <w:id w:val="1423682121"/>
                <w:dataBinding w:prefixMappings="xmlns:ns0='http://schemas.openxmlformats.org/officeDocument/2006/extended-properties' " w:xpath="/ns0:Properties[1]/ns0:Manager[1]" w:storeItemID="{6668398D-A668-4E3E-A5EB-62B293D839F1}"/>
                <w:text/>
              </w:sdtPr>
              <w:sdtContent>
                <w:r w:rsidR="007A4634" w:rsidRPr="007A4634">
                  <w:rPr>
                    <w:b/>
                    <w:bCs/>
                    <w:color w:val="FFFFFF" w:themeColor="background1"/>
                    <w:sz w:val="44"/>
                    <w:szCs w:val="44"/>
                    <w14:textOutline w14:w="9525" w14:cap="rnd" w14:cmpd="sng" w14:algn="ctr">
                      <w14:noFill/>
                      <w14:prstDash w14:val="solid"/>
                      <w14:bevel/>
                    </w14:textOutline>
                  </w:rPr>
                  <w:t>Yankalilla Community Children’s Centre</w:t>
                </w:r>
              </w:sdtContent>
            </w:sdt>
            <w:bookmarkEnd w:id="1"/>
          </w:p>
          <w:bookmarkEnd w:id="0"/>
          <w:p w14:paraId="08172B65" w14:textId="3BF7D5AA" w:rsidR="007D5339" w:rsidRPr="002A48BE" w:rsidRDefault="003A218D" w:rsidP="00F77572">
            <w:pPr>
              <w:rPr>
                <w:b/>
                <w:bCs/>
                <w:color w:val="FFFFFF" w:themeColor="background1"/>
                <w:sz w:val="28"/>
                <w:szCs w:val="28"/>
                <w14:textOutline w14:w="9525" w14:cap="rnd" w14:cmpd="sng" w14:algn="ctr">
                  <w14:noFill/>
                  <w14:prstDash w14:val="solid"/>
                  <w14:bevel/>
                </w14:textOutline>
              </w:rPr>
            </w:pPr>
            <w:r>
              <w:rPr>
                <w:b/>
                <w:bCs/>
                <w:noProof/>
                <w:color w:val="FFFFFF" w:themeColor="background1"/>
                <w:sz w:val="80"/>
                <w:szCs w:val="80"/>
              </w:rPr>
              <w:drawing>
                <wp:anchor distT="0" distB="0" distL="114300" distR="114300" simplePos="0" relativeHeight="251668480" behindDoc="0" locked="0" layoutInCell="1" allowOverlap="1" wp14:anchorId="125B3A16" wp14:editId="26457BF7">
                  <wp:simplePos x="0" y="0"/>
                  <wp:positionH relativeFrom="column">
                    <wp:posOffset>2676404</wp:posOffset>
                  </wp:positionH>
                  <wp:positionV relativeFrom="paragraph">
                    <wp:posOffset>132382</wp:posOffset>
                  </wp:positionV>
                  <wp:extent cx="4276725" cy="2753995"/>
                  <wp:effectExtent l="0" t="0" r="9525" b="8255"/>
                  <wp:wrapSquare wrapText="bothSides"/>
                  <wp:docPr id="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276725" cy="2753995"/>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b/>
                <w:bCs/>
                <w:color w:val="FFFFFF" w:themeColor="background1"/>
                <w:sz w:val="80"/>
                <w:szCs w:val="80"/>
                <w14:textOutline w14:w="9525" w14:cap="rnd" w14:cmpd="sng" w14:algn="ctr">
                  <w14:noFill/>
                  <w14:prstDash w14:val="solid"/>
                  <w14:bevel/>
                </w14:textOutline>
              </w:rPr>
              <w:id w:val="605389746"/>
              <w:lock w:val="sdtLocked"/>
              <w:picture/>
            </w:sdtPr>
            <w:sdtContent>
              <w:p w14:paraId="36BB411E" w14:textId="3F55DE9F" w:rsidR="00526F73" w:rsidRDefault="00000000" w:rsidP="00F77572">
                <w:pPr>
                  <w:rPr>
                    <w:b/>
                    <w:bCs/>
                    <w:color w:val="FFFFFF" w:themeColor="background1"/>
                    <w:sz w:val="80"/>
                    <w:szCs w:val="80"/>
                    <w14:textOutline w14:w="9525" w14:cap="rnd" w14:cmpd="sng" w14:algn="ctr">
                      <w14:noFill/>
                      <w14:prstDash w14:val="solid"/>
                      <w14:bevel/>
                    </w14:textOutline>
                  </w:rPr>
                </w:pPr>
              </w:p>
            </w:sdtContent>
          </w:sdt>
        </w:tc>
      </w:tr>
    </w:tbl>
    <w:p w14:paraId="47DCC633" w14:textId="77777777" w:rsidR="0031504E" w:rsidRDefault="0031504E" w:rsidP="00F77572">
      <w:pPr>
        <w:rPr>
          <w:b/>
          <w:bCs/>
          <w:noProof/>
          <w:color w:val="FFFFFF" w:themeColor="background1"/>
          <w:sz w:val="28"/>
          <w:szCs w:val="28"/>
        </w:rPr>
      </w:pPr>
    </w:p>
    <w:p w14:paraId="0782BCEB" w14:textId="71268BCA" w:rsidR="00C54264" w:rsidRPr="0031504E" w:rsidRDefault="00C72640" w:rsidP="00F77572">
      <w:pPr>
        <w:rPr>
          <w:b/>
          <w:bCs/>
          <w:noProof/>
          <w:color w:val="FFFFFF" w:themeColor="background1"/>
          <w:sz w:val="28"/>
          <w:szCs w:val="28"/>
        </w:rPr>
      </w:pPr>
      <w:r w:rsidRPr="0031504E">
        <w:rPr>
          <w:b/>
          <w:bCs/>
          <w:noProof/>
          <w:color w:val="FFFFFF" w:themeColor="background1"/>
          <w:sz w:val="28"/>
          <w:szCs w:val="28"/>
        </w:rPr>
        <w:t>Site number:</w:t>
      </w:r>
      <w:r w:rsidR="00AE3936">
        <w:rPr>
          <w:b/>
          <w:bCs/>
          <w:noProof/>
          <w:color w:val="FFFFFF" w:themeColor="background1"/>
          <w:sz w:val="28"/>
          <w:szCs w:val="28"/>
        </w:rPr>
        <w:t xml:space="preserve"> </w:t>
      </w:r>
    </w:p>
    <w:sdt>
      <w:sdtPr>
        <w:rPr>
          <w:b/>
          <w:bCs/>
          <w:color w:val="FFFFFF" w:themeColor="background1"/>
          <w:sz w:val="28"/>
          <w:szCs w:val="28"/>
        </w:rPr>
        <w:alias w:val="Site ID number"/>
        <w:tag w:val="Site ID number"/>
        <w:id w:val="771590436"/>
        <w:lock w:val="sdtLocked"/>
        <w:placeholder>
          <w:docPart w:val="745157C146304101BC2A43E9A9D93E2E"/>
        </w:placeholder>
      </w:sdtPr>
      <w:sdtContent>
        <w:p w14:paraId="6186EC6D" w14:textId="7A00FABF" w:rsidR="002A303C" w:rsidRPr="00141EDA" w:rsidRDefault="00AE3936" w:rsidP="00F77572">
          <w:pPr>
            <w:tabs>
              <w:tab w:val="left" w:pos="19460"/>
            </w:tabs>
            <w:rPr>
              <w:b/>
              <w:bCs/>
            </w:rPr>
          </w:pPr>
          <w:r>
            <w:rPr>
              <w:b/>
              <w:bCs/>
              <w:color w:val="FFFFFF" w:themeColor="background1"/>
              <w:sz w:val="28"/>
              <w:szCs w:val="28"/>
            </w:rPr>
            <w:t>36</w:t>
          </w:r>
          <w:r w:rsidR="007A4634">
            <w:rPr>
              <w:b/>
              <w:bCs/>
              <w:color w:val="FFFFFF" w:themeColor="background1"/>
              <w:sz w:val="28"/>
              <w:szCs w:val="28"/>
            </w:rPr>
            <w:t>27</w:t>
          </w:r>
        </w:p>
      </w:sdtContent>
    </w:sdt>
    <w:p w14:paraId="52DF20E0" w14:textId="164C765C" w:rsidR="0017777A" w:rsidRDefault="00FD0D88" w:rsidP="0031504E">
      <w:pPr>
        <w:tabs>
          <w:tab w:val="left" w:pos="7005"/>
        </w:tabs>
        <w:rPr>
          <w:noProof/>
        </w:rPr>
      </w:pPr>
      <w:r>
        <w:rPr>
          <w:noProof/>
        </w:rPr>
        <w:drawing>
          <wp:anchor distT="0" distB="0" distL="114300" distR="114300" simplePos="0" relativeHeight="251743744" behindDoc="0" locked="0" layoutInCell="1" allowOverlap="1" wp14:anchorId="0BA4DCAE" wp14:editId="535063AE">
            <wp:simplePos x="0" y="0"/>
            <wp:positionH relativeFrom="margin">
              <wp:posOffset>11014075</wp:posOffset>
            </wp:positionH>
            <wp:positionV relativeFrom="margin">
              <wp:posOffset>9152255</wp:posOffset>
            </wp:positionV>
            <wp:extent cx="3067200" cy="756000"/>
            <wp:effectExtent l="0" t="0" r="0" b="0"/>
            <wp:wrapThrough wrapText="bothSides">
              <wp:wrapPolygon edited="0">
                <wp:start x="2147" y="1089"/>
                <wp:lineTo x="1342" y="4356"/>
                <wp:lineTo x="671" y="8713"/>
                <wp:lineTo x="671" y="13613"/>
                <wp:lineTo x="1878" y="19059"/>
                <wp:lineTo x="2549" y="20148"/>
                <wp:lineTo x="3488" y="20148"/>
                <wp:lineTo x="8720" y="19059"/>
                <wp:lineTo x="17307" y="14158"/>
                <wp:lineTo x="17173" y="10891"/>
                <wp:lineTo x="20929" y="8713"/>
                <wp:lineTo x="20527" y="2723"/>
                <wp:lineTo x="3757" y="1089"/>
                <wp:lineTo x="2147" y="1089"/>
              </wp:wrapPolygon>
            </wp:wrapThrough>
            <wp:docPr id="41" name="Picture 4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72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3923"/>
        <w:tblW w:w="0" w:type="auto"/>
        <w:shd w:val="clear" w:color="auto" w:fill="F2F2F2" w:themeFill="background1" w:themeFillShade="F2"/>
        <w:tblLook w:val="04A0" w:firstRow="1" w:lastRow="0" w:firstColumn="1" w:lastColumn="0" w:noHBand="0" w:noVBand="1"/>
      </w:tblPr>
      <w:tblGrid>
        <w:gridCol w:w="15388"/>
      </w:tblGrid>
      <w:tr w:rsidR="00A2494F" w:rsidRPr="00A2494F" w14:paraId="597A7C6F" w14:textId="77777777" w:rsidTr="005E0A09">
        <w:trPr>
          <w:trHeight w:val="2549"/>
        </w:trPr>
        <w:tc>
          <w:tcPr>
            <w:tcW w:w="15388" w:type="dxa"/>
            <w:shd w:val="clear" w:color="auto" w:fill="F2F2F2" w:themeFill="background1" w:themeFillShade="F2"/>
          </w:tcPr>
          <w:p w14:paraId="00DC5DF8" w14:textId="5D8AB761" w:rsidR="005E0A09" w:rsidRPr="00A2494F" w:rsidRDefault="005E0A09" w:rsidP="005E0A09">
            <w:pPr>
              <w:rPr>
                <w:b/>
                <w:bCs/>
                <w:color w:val="002060"/>
                <w:sz w:val="32"/>
                <w:szCs w:val="32"/>
              </w:rPr>
            </w:pPr>
            <w:r w:rsidRPr="00A2494F">
              <w:rPr>
                <w:b/>
                <w:bCs/>
                <w:color w:val="002060"/>
                <w:sz w:val="32"/>
                <w:szCs w:val="32"/>
              </w:rPr>
              <w:t>Service name</w:t>
            </w:r>
          </w:p>
          <w:sdt>
            <w:sdtPr>
              <w:rPr>
                <w:color w:val="002060"/>
                <w:sz w:val="32"/>
                <w:szCs w:val="32"/>
              </w:rPr>
              <w:id w:val="1354768611"/>
              <w:lock w:val="sdtLocked"/>
              <w:placeholder>
                <w:docPart w:val="29D4D4C86A8746A38219E7A23D836DF1"/>
              </w:placeholder>
            </w:sdtPr>
            <w:sdtContent>
              <w:p w14:paraId="2414150B" w14:textId="586E59F3" w:rsidR="007A4634" w:rsidRPr="00A2494F" w:rsidRDefault="007A4634" w:rsidP="005E0A09">
                <w:pPr>
                  <w:rPr>
                    <w:color w:val="002060"/>
                    <w:sz w:val="32"/>
                    <w:szCs w:val="32"/>
                  </w:rPr>
                </w:pPr>
                <w:r>
                  <w:rPr>
                    <w:color w:val="002060"/>
                    <w:sz w:val="32"/>
                    <w:szCs w:val="32"/>
                  </w:rPr>
                  <w:t>Yankalilla Community Children’s Centre</w:t>
                </w:r>
              </w:p>
            </w:sdtContent>
          </w:sdt>
          <w:p w14:paraId="2209F43E" w14:textId="77777777" w:rsidR="005E0A09" w:rsidRPr="00A2494F" w:rsidRDefault="005E0A09" w:rsidP="005E0A09">
            <w:pPr>
              <w:rPr>
                <w:b/>
                <w:bCs/>
                <w:color w:val="002060"/>
                <w:sz w:val="20"/>
                <w:szCs w:val="20"/>
              </w:rPr>
            </w:pPr>
          </w:p>
          <w:p w14:paraId="72EBB584" w14:textId="77777777" w:rsidR="005E0A09" w:rsidRPr="00A2494F" w:rsidRDefault="005E0A09" w:rsidP="005E0A09">
            <w:pPr>
              <w:rPr>
                <w:b/>
                <w:bCs/>
                <w:color w:val="002060"/>
                <w:sz w:val="32"/>
                <w:szCs w:val="32"/>
              </w:rPr>
            </w:pPr>
            <w:r w:rsidRPr="00A2494F">
              <w:rPr>
                <w:b/>
                <w:bCs/>
                <w:color w:val="002060"/>
                <w:sz w:val="32"/>
                <w:szCs w:val="32"/>
              </w:rPr>
              <w:t>Service address</w:t>
            </w:r>
          </w:p>
          <w:sdt>
            <w:sdtPr>
              <w:rPr>
                <w:color w:val="002060"/>
                <w:sz w:val="32"/>
                <w:szCs w:val="32"/>
              </w:rPr>
              <w:id w:val="-655841990"/>
              <w:placeholder>
                <w:docPart w:val="EB748AF895BC4170B903DBD09F90C01E"/>
              </w:placeholder>
            </w:sdtPr>
            <w:sdtContent>
              <w:p w14:paraId="579F79FB" w14:textId="18CC6294" w:rsidR="005E0A09" w:rsidRPr="00A2494F" w:rsidRDefault="007A4634" w:rsidP="005E0A09">
                <w:pPr>
                  <w:rPr>
                    <w:color w:val="002060"/>
                    <w:sz w:val="32"/>
                    <w:szCs w:val="32"/>
                  </w:rPr>
                </w:pPr>
                <w:r>
                  <w:rPr>
                    <w:color w:val="002060"/>
                    <w:sz w:val="32"/>
                    <w:szCs w:val="32"/>
                  </w:rPr>
                  <w:t>208-210 Main South Road, Yankalilla</w:t>
                </w:r>
              </w:p>
            </w:sdtContent>
          </w:sdt>
          <w:p w14:paraId="1C177F82" w14:textId="77777777" w:rsidR="005E0A09" w:rsidRPr="00A2494F" w:rsidRDefault="005E0A09" w:rsidP="005E0A09">
            <w:pPr>
              <w:rPr>
                <w:b/>
                <w:bCs/>
                <w:color w:val="002060"/>
                <w:sz w:val="20"/>
                <w:szCs w:val="20"/>
              </w:rPr>
            </w:pPr>
          </w:p>
          <w:p w14:paraId="4C83523A" w14:textId="1C18407A" w:rsidR="005E0A09" w:rsidRPr="00A2494F" w:rsidRDefault="005E0A09" w:rsidP="005E0A09">
            <w:pPr>
              <w:rPr>
                <w:b/>
                <w:bCs/>
                <w:color w:val="002060"/>
                <w:sz w:val="32"/>
                <w:szCs w:val="32"/>
              </w:rPr>
            </w:pPr>
            <w:r w:rsidRPr="00A2494F">
              <w:rPr>
                <w:b/>
                <w:bCs/>
                <w:color w:val="002060"/>
                <w:sz w:val="32"/>
                <w:szCs w:val="32"/>
              </w:rPr>
              <w:t>Service approval number</w:t>
            </w:r>
            <w:r w:rsidR="007A4634">
              <w:rPr>
                <w:b/>
                <w:bCs/>
                <w:color w:val="002060"/>
                <w:sz w:val="32"/>
                <w:szCs w:val="32"/>
              </w:rPr>
              <w:t>s</w:t>
            </w:r>
          </w:p>
          <w:sdt>
            <w:sdtPr>
              <w:rPr>
                <w:color w:val="002060"/>
                <w:sz w:val="32"/>
                <w:szCs w:val="32"/>
              </w:rPr>
              <w:id w:val="-492720449"/>
              <w:placeholder>
                <w:docPart w:val="6E8CEFC7AF434D94B9B5B9CD1A47A0C7"/>
              </w:placeholder>
            </w:sdtPr>
            <w:sdtContent>
              <w:p w14:paraId="64F65728" w14:textId="46EB979A" w:rsidR="005E0A09" w:rsidRPr="00A2494F" w:rsidRDefault="00AE3936" w:rsidP="00AE3936">
                <w:pPr>
                  <w:rPr>
                    <w:color w:val="002060"/>
                    <w:sz w:val="32"/>
                    <w:szCs w:val="32"/>
                  </w:rPr>
                </w:pPr>
                <w:r w:rsidRPr="00A2494F">
                  <w:rPr>
                    <w:color w:val="002060"/>
                    <w:sz w:val="32"/>
                    <w:szCs w:val="32"/>
                  </w:rPr>
                  <w:t xml:space="preserve"> </w:t>
                </w:r>
                <w:sdt>
                  <w:sdtPr>
                    <w:rPr>
                      <w:color w:val="002060"/>
                      <w:sz w:val="32"/>
                      <w:szCs w:val="32"/>
                    </w:rPr>
                    <w:id w:val="-1061791006"/>
                    <w:placeholder>
                      <w:docPart w:val="EB8B167A1B1746239B09B899C3F102F3"/>
                    </w:placeholder>
                  </w:sdtPr>
                  <w:sdtContent>
                    <w:r w:rsidR="000A46E4">
                      <w:rPr>
                        <w:color w:val="002060"/>
                        <w:sz w:val="32"/>
                        <w:szCs w:val="32"/>
                      </w:rPr>
                      <w:t>Childcare: PR-0000 7126 SE</w:t>
                    </w:r>
                    <w:r w:rsidR="003349B6">
                      <w:rPr>
                        <w:color w:val="002060"/>
                        <w:sz w:val="32"/>
                        <w:szCs w:val="32"/>
                      </w:rPr>
                      <w:t>-</w:t>
                    </w:r>
                    <w:proofErr w:type="gramStart"/>
                    <w:r w:rsidR="003349B6">
                      <w:rPr>
                        <w:color w:val="002060"/>
                        <w:sz w:val="32"/>
                        <w:szCs w:val="32"/>
                      </w:rPr>
                      <w:t>00012233  Preschool</w:t>
                    </w:r>
                    <w:proofErr w:type="gramEnd"/>
                    <w:r w:rsidR="003349B6">
                      <w:rPr>
                        <w:color w:val="002060"/>
                        <w:sz w:val="32"/>
                        <w:szCs w:val="32"/>
                      </w:rPr>
                      <w:t>: PR-0000 606</w:t>
                    </w:r>
                    <w:r w:rsidR="00A405C6">
                      <w:rPr>
                        <w:color w:val="002060"/>
                        <w:sz w:val="32"/>
                        <w:szCs w:val="32"/>
                      </w:rPr>
                      <w:t>9 SE-00011157</w:t>
                    </w:r>
                  </w:sdtContent>
                </w:sdt>
              </w:p>
            </w:sdtContent>
          </w:sdt>
        </w:tc>
      </w:tr>
      <w:tr w:rsidR="00A2494F" w:rsidRPr="00A2494F" w14:paraId="362D42BC" w14:textId="77777777" w:rsidTr="00AE3936">
        <w:trPr>
          <w:trHeight w:val="699"/>
        </w:trPr>
        <w:tc>
          <w:tcPr>
            <w:tcW w:w="15388" w:type="dxa"/>
            <w:shd w:val="clear" w:color="auto" w:fill="FFFFFF" w:themeFill="background1"/>
          </w:tcPr>
          <w:p w14:paraId="25FEAC85" w14:textId="77777777" w:rsidR="00AE3936" w:rsidRPr="00A2494F" w:rsidRDefault="00AE3936" w:rsidP="005E0A09">
            <w:pPr>
              <w:rPr>
                <w:b/>
                <w:bCs/>
                <w:color w:val="002060"/>
                <w:sz w:val="32"/>
                <w:szCs w:val="32"/>
              </w:rPr>
            </w:pPr>
          </w:p>
        </w:tc>
      </w:tr>
    </w:tbl>
    <w:tbl>
      <w:tblPr>
        <w:tblStyle w:val="TableGrid"/>
        <w:tblpPr w:leftFromText="180" w:rightFromText="180" w:vertAnchor="text" w:horzAnchor="margin" w:tblpY="6953"/>
        <w:tblW w:w="0" w:type="auto"/>
        <w:shd w:val="clear" w:color="auto" w:fill="F2F2F2" w:themeFill="background1" w:themeFillShade="F2"/>
        <w:tblLook w:val="04A0" w:firstRow="1" w:lastRow="0" w:firstColumn="1" w:lastColumn="0" w:noHBand="0" w:noVBand="1"/>
      </w:tblPr>
      <w:tblGrid>
        <w:gridCol w:w="15388"/>
      </w:tblGrid>
      <w:tr w:rsidR="00A2494F" w:rsidRPr="00A2494F" w14:paraId="033C5D0A" w14:textId="77777777" w:rsidTr="005E0A09">
        <w:trPr>
          <w:trHeight w:val="1266"/>
        </w:trPr>
        <w:tc>
          <w:tcPr>
            <w:tcW w:w="15388" w:type="dxa"/>
            <w:shd w:val="clear" w:color="auto" w:fill="F2F2F2" w:themeFill="background1" w:themeFillShade="F2"/>
          </w:tcPr>
          <w:p w14:paraId="3B9FAC4E" w14:textId="77777777" w:rsidR="005E0A09" w:rsidRPr="00A2494F" w:rsidRDefault="005E0A09" w:rsidP="005E0A09">
            <w:pPr>
              <w:rPr>
                <w:b/>
                <w:bCs/>
                <w:color w:val="002060"/>
                <w:sz w:val="32"/>
                <w:szCs w:val="32"/>
              </w:rPr>
            </w:pPr>
            <w:r w:rsidRPr="00A2494F">
              <w:rPr>
                <w:b/>
                <w:bCs/>
                <w:color w:val="002060"/>
                <w:sz w:val="32"/>
                <w:szCs w:val="32"/>
              </w:rPr>
              <w:t>Acknowledgment of Country</w:t>
            </w:r>
          </w:p>
          <w:p w14:paraId="1E16A9F1" w14:textId="77777777" w:rsidR="00591E93" w:rsidRPr="00A2494F" w:rsidRDefault="00591E93" w:rsidP="005E0A09">
            <w:pPr>
              <w:rPr>
                <w:b/>
                <w:bCs/>
                <w:color w:val="002060"/>
                <w:sz w:val="12"/>
                <w:szCs w:val="12"/>
              </w:rPr>
            </w:pPr>
          </w:p>
          <w:p w14:paraId="1A27C850" w14:textId="19D48C76" w:rsidR="005E0A09" w:rsidRPr="00A2494F" w:rsidRDefault="005E0A09" w:rsidP="005E0A09">
            <w:pPr>
              <w:rPr>
                <w:color w:val="002060"/>
              </w:rPr>
            </w:pPr>
            <w:r w:rsidRPr="00A2494F">
              <w:rPr>
                <w:color w:val="002060"/>
              </w:rPr>
              <w:t xml:space="preserve">We acknowledge the </w:t>
            </w:r>
            <w:sdt>
              <w:sdtPr>
                <w:rPr>
                  <w:b/>
                  <w:bCs/>
                  <w:color w:val="002060"/>
                  <w:sz w:val="32"/>
                  <w:szCs w:val="32"/>
                </w:rPr>
                <w:id w:val="1614007010"/>
                <w:lock w:val="sdtLocked"/>
                <w:placeholder>
                  <w:docPart w:val="597832A9FE774F298B34B72AB6F4F7E5"/>
                </w:placeholder>
              </w:sdtPr>
              <w:sdtContent>
                <w:r w:rsidR="008B3FFC" w:rsidRPr="008B3FFC">
                  <w:rPr>
                    <w:b/>
                    <w:bCs/>
                    <w:color w:val="002060"/>
                  </w:rPr>
                  <w:t xml:space="preserve">Kaurna, Ngarrindjeri, </w:t>
                </w:r>
                <w:proofErr w:type="spellStart"/>
                <w:r w:rsidR="008B3FFC" w:rsidRPr="008B3FFC">
                  <w:rPr>
                    <w:b/>
                    <w:bCs/>
                    <w:color w:val="002060"/>
                  </w:rPr>
                  <w:t>Ramindjeri</w:t>
                </w:r>
                <w:proofErr w:type="spellEnd"/>
                <w:r w:rsidR="0005063E">
                  <w:rPr>
                    <w:b/>
                    <w:bCs/>
                    <w:color w:val="002060"/>
                  </w:rPr>
                  <w:t>,</w:t>
                </w:r>
                <w:r w:rsidR="008B3FFC" w:rsidRPr="008B3FFC">
                  <w:rPr>
                    <w:b/>
                    <w:bCs/>
                    <w:color w:val="002060"/>
                  </w:rPr>
                  <w:t xml:space="preserve"> and </w:t>
                </w:r>
                <w:proofErr w:type="spellStart"/>
                <w:r w:rsidR="008B3FFC" w:rsidRPr="008B3FFC">
                  <w:rPr>
                    <w:b/>
                    <w:bCs/>
                    <w:color w:val="002060"/>
                  </w:rPr>
                  <w:t>Peramangk</w:t>
                </w:r>
                <w:proofErr w:type="spellEnd"/>
              </w:sdtContent>
            </w:sdt>
            <w:r w:rsidR="00591E93" w:rsidRPr="00A2494F">
              <w:rPr>
                <w:color w:val="002060"/>
                <w:sz w:val="32"/>
                <w:szCs w:val="32"/>
              </w:rPr>
              <w:t xml:space="preserve"> </w:t>
            </w:r>
            <w:r w:rsidR="00591E93" w:rsidRPr="00A2494F">
              <w:rPr>
                <w:color w:val="002060"/>
              </w:rPr>
              <w:t>nation</w:t>
            </w:r>
            <w:r w:rsidR="008B3FFC">
              <w:rPr>
                <w:color w:val="002060"/>
              </w:rPr>
              <w:t>s</w:t>
            </w:r>
            <w:r w:rsidRPr="00A2494F">
              <w:rPr>
                <w:color w:val="002060"/>
              </w:rPr>
              <w:t xml:space="preserve"> as the traditional custodians of the lands and waters where our centre is located and recognise their continuing connection to country. We pay our respects to Elders past and present and extend that respect to all Aboriginal peoples.</w:t>
            </w:r>
          </w:p>
        </w:tc>
      </w:tr>
    </w:tbl>
    <w:p w14:paraId="30A5C6C3" w14:textId="764FA3F6" w:rsidR="005E0A09" w:rsidRDefault="005E0A09" w:rsidP="0017777A"/>
    <w:p w14:paraId="489D1FA3" w14:textId="540D16BB" w:rsidR="0031504E" w:rsidRPr="0017777A" w:rsidRDefault="0031504E" w:rsidP="0017777A">
      <w:pPr>
        <w:sectPr w:rsidR="0031504E" w:rsidRPr="0017777A" w:rsidSect="000C190A">
          <w:headerReference w:type="even" r:id="rId23"/>
          <w:headerReference w:type="default" r:id="rId24"/>
          <w:footerReference w:type="even" r:id="rId25"/>
          <w:footerReference w:type="default" r:id="rId26"/>
          <w:headerReference w:type="first" r:id="rId27"/>
          <w:footerReference w:type="first" r:id="rId28"/>
          <w:pgSz w:w="16838" w:h="11906" w:orient="landscape" w:code="9"/>
          <w:pgMar w:top="624" w:right="720" w:bottom="34" w:left="720" w:header="0" w:footer="6" w:gutter="0"/>
          <w:pgNumType w:start="1"/>
          <w:cols w:space="708"/>
          <w:titlePg/>
          <w:docGrid w:linePitch="360"/>
        </w:sectPr>
      </w:pPr>
    </w:p>
    <w:p w14:paraId="057C4951" w14:textId="72BA0BE6" w:rsidR="00C54264" w:rsidRPr="00A2494F" w:rsidRDefault="00E9648D" w:rsidP="00BE7FEE">
      <w:pPr>
        <w:tabs>
          <w:tab w:val="left" w:pos="14034"/>
        </w:tabs>
        <w:rPr>
          <w:b/>
          <w:bCs/>
          <w:color w:val="1F3864" w:themeColor="accent5" w:themeShade="80"/>
          <w:sz w:val="44"/>
          <w:szCs w:val="44"/>
        </w:rPr>
      </w:pPr>
      <w:r w:rsidRPr="00A2494F">
        <w:rPr>
          <w:b/>
          <w:bCs/>
          <w:color w:val="1F3864" w:themeColor="accent5" w:themeShade="80"/>
          <w:sz w:val="44"/>
          <w:szCs w:val="44"/>
        </w:rPr>
        <w:lastRenderedPageBreak/>
        <w:t xml:space="preserve">Service </w:t>
      </w:r>
      <w:r w:rsidR="00BF12DD" w:rsidRPr="00A2494F">
        <w:rPr>
          <w:b/>
          <w:bCs/>
          <w:color w:val="1F3864" w:themeColor="accent5" w:themeShade="80"/>
          <w:sz w:val="44"/>
          <w:szCs w:val="44"/>
        </w:rPr>
        <w:t>C</w:t>
      </w:r>
      <w:r w:rsidRPr="00A2494F">
        <w:rPr>
          <w:b/>
          <w:bCs/>
          <w:color w:val="1F3864" w:themeColor="accent5" w:themeShade="80"/>
          <w:sz w:val="44"/>
          <w:szCs w:val="44"/>
        </w:rPr>
        <w:t>ontext</w:t>
      </w:r>
    </w:p>
    <w:tbl>
      <w:tblPr>
        <w:tblStyle w:val="TableGrid"/>
        <w:tblpPr w:leftFromText="180" w:rightFromText="180" w:vertAnchor="text" w:horzAnchor="page" w:tblpX="786" w:tblpY="50"/>
        <w:tblW w:w="15437" w:type="dxa"/>
        <w:shd w:val="clear" w:color="auto" w:fill="F2F2F2" w:themeFill="background1" w:themeFillShade="F2"/>
        <w:tblLook w:val="04A0" w:firstRow="1" w:lastRow="0" w:firstColumn="1" w:lastColumn="0" w:noHBand="0" w:noVBand="1"/>
      </w:tblPr>
      <w:tblGrid>
        <w:gridCol w:w="15437"/>
      </w:tblGrid>
      <w:tr w:rsidR="00A2494F" w:rsidRPr="00A2494F" w14:paraId="4F9C095E" w14:textId="77777777" w:rsidTr="005708DB">
        <w:trPr>
          <w:trHeight w:val="3392"/>
        </w:trPr>
        <w:tc>
          <w:tcPr>
            <w:tcW w:w="15437" w:type="dxa"/>
            <w:shd w:val="clear" w:color="auto" w:fill="F2F2F2" w:themeFill="background1" w:themeFillShade="F2"/>
          </w:tcPr>
          <w:p w14:paraId="7ED8D8C0" w14:textId="77777777" w:rsidR="005708DB" w:rsidRPr="005708DB" w:rsidRDefault="005708DB" w:rsidP="005708DB">
            <w:r w:rsidRPr="005708DB">
              <w:t>Yankalilla Community Children’s Centre is an integrated site offering both Department for Education Preschool and community-run long day care, with a licensed capacity for 65 children. Situated approximately 75 kilometres south of Adelaide, the Centre lies along a picturesque corridor between the charming rural township of Yankalilla and the popular coastal destination of Normanville. The local region is characterised by rolling farmlands, native bushland, and scenic coastal vistas, offering a unique and vibrant natural environment. The broader community is shaped by its strong connection to the land and sea, with farming, hospitality, and service industries providing the main sources of local employment.</w:t>
            </w:r>
          </w:p>
          <w:p w14:paraId="60002D2B" w14:textId="77777777" w:rsidR="005708DB" w:rsidRPr="005708DB" w:rsidRDefault="005708DB" w:rsidP="005708DB">
            <w:r w:rsidRPr="005708DB">
              <w:t xml:space="preserve">The Centre serves a wide and diverse district, including the tranquil valleys and hillsides of Inman Valley and Torrens Vale, the coastal beauty of Normanville and Rapid Bay, and the rural charm of towns such as Delamere, Hay Flat, </w:t>
            </w:r>
            <w:proofErr w:type="spellStart"/>
            <w:r w:rsidRPr="005708DB">
              <w:t>Parawa</w:t>
            </w:r>
            <w:proofErr w:type="spellEnd"/>
            <w:r w:rsidRPr="005708DB">
              <w:t xml:space="preserve">, Second Valley, Cape Jervis, Wattle Flat, Myponga, </w:t>
            </w:r>
            <w:proofErr w:type="spellStart"/>
            <w:r w:rsidRPr="005708DB">
              <w:t>Carrickalinga</w:t>
            </w:r>
            <w:proofErr w:type="spellEnd"/>
            <w:r w:rsidRPr="005708DB">
              <w:t xml:space="preserve">, and </w:t>
            </w:r>
            <w:proofErr w:type="spellStart"/>
            <w:r w:rsidRPr="005708DB">
              <w:t>Wirrina</w:t>
            </w:r>
            <w:proofErr w:type="spellEnd"/>
            <w:r w:rsidRPr="005708DB">
              <w:t xml:space="preserve"> Cove. The diversity of these communities contributes to a rich cultural tapestry and a welcoming, inclusive atmosphere within the Centre.</w:t>
            </w:r>
          </w:p>
          <w:p w14:paraId="6F31411E" w14:textId="1817FCCF" w:rsidR="001678B6" w:rsidRPr="00A2494F" w:rsidRDefault="005708DB" w:rsidP="005708DB">
            <w:pPr>
              <w:rPr>
                <w:color w:val="1F3864" w:themeColor="accent5" w:themeShade="80"/>
              </w:rPr>
            </w:pPr>
            <w:r w:rsidRPr="005708DB">
              <w:t>Parent and community involvement at the Centre is highly valued and actively encouraged by staff through the planning and provision of care and educational programs. Parents and the wider community also play a significant role in the governance of the Centre. The Governing Council/Management Committee comprises parent, community, and staff representatives who work collaboratively to develop the site’s future directions, monitor progress, and promote quality outcomes for children and families.</w:t>
            </w:r>
          </w:p>
        </w:tc>
      </w:tr>
    </w:tbl>
    <w:p w14:paraId="02552026" w14:textId="2D9096AD" w:rsidR="00CF4C60" w:rsidRPr="00A2494F" w:rsidRDefault="000E1192" w:rsidP="00BB3B82">
      <w:pPr>
        <w:tabs>
          <w:tab w:val="left" w:pos="14034"/>
        </w:tabs>
        <w:rPr>
          <w:b/>
          <w:bCs/>
          <w:color w:val="1F3864" w:themeColor="accent5" w:themeShade="80"/>
          <w:sz w:val="44"/>
          <w:szCs w:val="44"/>
        </w:rPr>
      </w:pPr>
      <w:r w:rsidRPr="00A2494F">
        <w:rPr>
          <w:b/>
          <w:bCs/>
          <w:color w:val="1F3864" w:themeColor="accent5" w:themeShade="80"/>
          <w:sz w:val="44"/>
          <w:szCs w:val="44"/>
        </w:rPr>
        <w:t>Statement of Philosophy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0E1192" w14:paraId="511286C8" w14:textId="77777777" w:rsidTr="0056204C">
        <w:trPr>
          <w:trHeight w:val="2967"/>
        </w:trPr>
        <w:tc>
          <w:tcPr>
            <w:tcW w:w="15388" w:type="dxa"/>
            <w:shd w:val="clear" w:color="auto" w:fill="F2F2F2" w:themeFill="background1" w:themeFillShade="F2"/>
          </w:tcPr>
          <w:p w14:paraId="36023A5A" w14:textId="24CAE9C1" w:rsidR="00D272C0" w:rsidRPr="000D2009" w:rsidRDefault="00E10DCA" w:rsidP="00E10DCA">
            <w:pPr>
              <w:rPr>
                <w:b/>
                <w:bCs/>
                <w:sz w:val="21"/>
                <w:szCs w:val="21"/>
              </w:rPr>
            </w:pPr>
            <w:r w:rsidRPr="000D2009">
              <w:rPr>
                <w:b/>
                <w:bCs/>
                <w:sz w:val="21"/>
                <w:szCs w:val="21"/>
              </w:rPr>
              <w:t>Relationships</w:t>
            </w:r>
          </w:p>
          <w:p w14:paraId="3090D6C0" w14:textId="77777777" w:rsidR="005D57DD" w:rsidRPr="000D2009" w:rsidRDefault="00E10DCA" w:rsidP="00BE2BFA">
            <w:pPr>
              <w:rPr>
                <w:sz w:val="21"/>
                <w:szCs w:val="21"/>
              </w:rPr>
            </w:pPr>
            <w:r w:rsidRPr="000D2009">
              <w:rPr>
                <w:sz w:val="21"/>
                <w:szCs w:val="21"/>
              </w:rPr>
              <w:t>At Yankalilla Community Children's Centre, we prioritise building strong, nurturing relationships. Through professional communication and recognising each child's voice, we create a secure environment where children feel a sense of belonging. Our professional team is dedicated to fostering reciprocal relationships that support holistic growth and positive outcomes for children and families. We embrace each child's unique learning journey, ensuring that their experiences are enriching and tailored to their individual needs.</w:t>
            </w:r>
          </w:p>
          <w:p w14:paraId="66A68244" w14:textId="1AE5E9EA" w:rsidR="00AE51F4" w:rsidRPr="000D2009" w:rsidRDefault="00AE51F4" w:rsidP="00BE2BFA">
            <w:pPr>
              <w:rPr>
                <w:b/>
                <w:bCs/>
                <w:sz w:val="21"/>
                <w:szCs w:val="21"/>
              </w:rPr>
            </w:pPr>
            <w:r w:rsidRPr="000D2009">
              <w:rPr>
                <w:b/>
                <w:bCs/>
                <w:sz w:val="21"/>
                <w:szCs w:val="21"/>
              </w:rPr>
              <w:t>Inclusivity</w:t>
            </w:r>
          </w:p>
          <w:p w14:paraId="42BBEE5D" w14:textId="77777777" w:rsidR="00E10DCA" w:rsidRPr="000D2009" w:rsidRDefault="00AE51F4" w:rsidP="00BE2BFA">
            <w:pPr>
              <w:rPr>
                <w:sz w:val="21"/>
                <w:szCs w:val="21"/>
              </w:rPr>
            </w:pPr>
            <w:r w:rsidRPr="000D2009">
              <w:rPr>
                <w:sz w:val="21"/>
                <w:szCs w:val="21"/>
              </w:rPr>
              <w:t>We are committed to creating an inclusive atmosphere where every child and family is valued. By embracing diversity and promoting an adaptable and supportive environment, we ensure that all children can explore their identity and develop resilience. Our approach is intentional and flexible, allowing us to meet the unique needs of each child</w:t>
            </w:r>
          </w:p>
          <w:p w14:paraId="402032F0" w14:textId="7FEB0AED" w:rsidR="000370ED" w:rsidRPr="000D2009" w:rsidRDefault="000370ED" w:rsidP="00BE2BFA">
            <w:pPr>
              <w:rPr>
                <w:b/>
                <w:bCs/>
                <w:sz w:val="21"/>
                <w:szCs w:val="21"/>
              </w:rPr>
            </w:pPr>
            <w:r w:rsidRPr="000D2009">
              <w:rPr>
                <w:b/>
                <w:bCs/>
                <w:sz w:val="21"/>
                <w:szCs w:val="21"/>
              </w:rPr>
              <w:t>Community</w:t>
            </w:r>
          </w:p>
          <w:p w14:paraId="1D4B3221" w14:textId="77777777" w:rsidR="000370ED" w:rsidRPr="000D2009" w:rsidRDefault="000370ED" w:rsidP="00BE2BFA">
            <w:pPr>
              <w:rPr>
                <w:sz w:val="21"/>
                <w:szCs w:val="21"/>
              </w:rPr>
            </w:pPr>
            <w:r w:rsidRPr="000D2009">
              <w:rPr>
                <w:sz w:val="21"/>
                <w:szCs w:val="21"/>
              </w:rPr>
              <w:t>We believe in the power of community and strive to create a collaborative environment where families and educators work together. By fostering a sense of belonging and security, we support children in their journey towards independence. Our community-focused approach ensures that we are nurturing not only the child but also the family, leading to positive outcomes for all.</w:t>
            </w:r>
          </w:p>
          <w:p w14:paraId="080AB040" w14:textId="264D4F41" w:rsidR="000320DB" w:rsidRPr="000D2009" w:rsidRDefault="000320DB" w:rsidP="00BE2BFA">
            <w:pPr>
              <w:rPr>
                <w:b/>
                <w:bCs/>
                <w:sz w:val="21"/>
                <w:szCs w:val="21"/>
              </w:rPr>
            </w:pPr>
            <w:r w:rsidRPr="000D2009">
              <w:rPr>
                <w:b/>
                <w:bCs/>
                <w:sz w:val="21"/>
                <w:szCs w:val="21"/>
              </w:rPr>
              <w:t>Environment</w:t>
            </w:r>
          </w:p>
          <w:p w14:paraId="7AFB2857" w14:textId="77777777" w:rsidR="000370ED" w:rsidRPr="000D2009" w:rsidRDefault="000320DB" w:rsidP="00BE2BFA">
            <w:pPr>
              <w:rPr>
                <w:sz w:val="21"/>
                <w:szCs w:val="21"/>
              </w:rPr>
            </w:pPr>
            <w:r w:rsidRPr="000D2009">
              <w:rPr>
                <w:sz w:val="21"/>
                <w:szCs w:val="21"/>
              </w:rPr>
              <w:t>We are committed to offering a child safe environment. Our outdoor learning environment is guided by a nature play philosophy that engenders confidence, care, and agency in children. We provide opportunities for children to engage with nature, fostering a deep connection and respect for the natural world. Encouraging considered risk-taking, we support children in developing a sense of responsibility and confidence as they explore and learn in a nurturing and supportive setting.</w:t>
            </w:r>
          </w:p>
          <w:p w14:paraId="0F673BC6" w14:textId="556C792E" w:rsidR="000D2009" w:rsidRPr="000D2009" w:rsidRDefault="000D2009" w:rsidP="00BE2BFA">
            <w:pPr>
              <w:rPr>
                <w:b/>
                <w:bCs/>
                <w:sz w:val="21"/>
                <w:szCs w:val="21"/>
              </w:rPr>
            </w:pPr>
            <w:r w:rsidRPr="000D2009">
              <w:rPr>
                <w:b/>
                <w:bCs/>
                <w:sz w:val="21"/>
                <w:szCs w:val="21"/>
              </w:rPr>
              <w:t>Play-based Learning</w:t>
            </w:r>
          </w:p>
          <w:p w14:paraId="249707CA" w14:textId="03BE8FB7" w:rsidR="000320DB" w:rsidRPr="005D57DD" w:rsidRDefault="000D2009" w:rsidP="00BE2BFA">
            <w:r w:rsidRPr="000D2009">
              <w:rPr>
                <w:sz w:val="21"/>
                <w:szCs w:val="21"/>
              </w:rPr>
              <w:t>Our centre champions play-based learning as a cornerstone of child-led education. We encourage curiosity and independence, providing opportunities for integrated learning that are both intentional and adaptable. Through play, children foster focus and resilience, laying the foundation for lifelong learning.</w:t>
            </w:r>
          </w:p>
        </w:tc>
      </w:tr>
    </w:tbl>
    <w:p w14:paraId="03E4E96A" w14:textId="77777777" w:rsidR="00F20E84" w:rsidRDefault="00F20E84" w:rsidP="00EB6EC3"/>
    <w:tbl>
      <w:tblPr>
        <w:tblStyle w:val="TableGrid"/>
        <w:tblpPr w:leftFromText="180" w:rightFromText="180" w:vertAnchor="text" w:horzAnchor="margin" w:tblpY="538"/>
        <w:tblW w:w="0" w:type="auto"/>
        <w:shd w:val="clear" w:color="auto" w:fill="F2F2F2" w:themeFill="background1" w:themeFillShade="F2"/>
        <w:tblLook w:val="04A0" w:firstRow="1" w:lastRow="0" w:firstColumn="1" w:lastColumn="0" w:noHBand="0" w:noVBand="1"/>
      </w:tblPr>
      <w:tblGrid>
        <w:gridCol w:w="15388"/>
      </w:tblGrid>
      <w:tr w:rsidR="00604AC0" w:rsidRPr="005D57DD" w14:paraId="766D1925" w14:textId="77777777" w:rsidTr="00604AC0">
        <w:trPr>
          <w:trHeight w:val="2967"/>
        </w:trPr>
        <w:tc>
          <w:tcPr>
            <w:tcW w:w="15388" w:type="dxa"/>
            <w:shd w:val="clear" w:color="auto" w:fill="F2F2F2" w:themeFill="background1" w:themeFillShade="F2"/>
          </w:tcPr>
          <w:p w14:paraId="4E0023E0" w14:textId="6272B004" w:rsidR="00604AC0" w:rsidRPr="005D57DD" w:rsidRDefault="00437B73" w:rsidP="00604AC0">
            <w:r>
              <w:lastRenderedPageBreak/>
              <w:t>In 2024, a significant change happened at Yankalilla Community Children’s Centre as there was a changeover of leadership</w:t>
            </w:r>
            <w:r w:rsidR="008C009B">
              <w:t xml:space="preserve">. </w:t>
            </w:r>
            <w:r>
              <w:t xml:space="preserve">At that time, our Quality Improvement Plan was a continuation of the plan from 2023 to ensure practice from this plan was becoming embedded within the site. </w:t>
            </w:r>
            <w:r w:rsidR="00857806">
              <w:t xml:space="preserve">Those priorities were supporting children to develop co and self-regulation strategies and to develop site culture. </w:t>
            </w:r>
            <w:r w:rsidR="006A7A4E">
              <w:t xml:space="preserve">As we worked through the Quality Improvement Plan it became evident that as a site, we needed to settle into the changes that had happened through change in leadership and staff changes and focus on a common interest that would bring us together. This is where the concept of the QIP </w:t>
            </w:r>
            <w:r w:rsidR="00F97337">
              <w:t xml:space="preserve">for 2025 was developed. We had discussed all year how awesome it would be to get back out into our community. 2020 saw a lot of our community connections stripped back and we wanted to get back to our roots. Throughout 2025, we strived for this and each decision we made reflected our Quality Improvement Plan. We implemented working documents into each room where we could document our contributions and actions. We </w:t>
            </w:r>
            <w:r w:rsidR="00106E1C">
              <w:t>began linking our actions to the National Quality Standards which impacted our critical reflection of best practice.</w:t>
            </w:r>
            <w:r w:rsidR="00F97337">
              <w:t xml:space="preserve"> </w:t>
            </w:r>
            <w:r w:rsidR="00106E1C">
              <w:t xml:space="preserve">We trialled an inquiry question to support the progression of our Quality Improvement Plan and noticed this made a huge difference in the way we thought about our practice and what we were trying to achieve. </w:t>
            </w:r>
            <w:r w:rsidR="00F97337">
              <w:t xml:space="preserve">This way of being and learning together built the momentum for </w:t>
            </w:r>
            <w:r w:rsidR="00106E1C">
              <w:t>the 2026</w:t>
            </w:r>
            <w:r w:rsidR="00F97337">
              <w:t xml:space="preserve"> Quality Improvement Plan</w:t>
            </w:r>
            <w:r w:rsidR="00106E1C">
              <w:t xml:space="preserve">. We implemented an inquiry question to guide our practice and use as our lens. We developed actions around the National Quality Standards with our lens in mind, finally we developed child focused success measures to see the impact our Quality Improvement Plan was having on children and their learning. Although our Quality Improvement Plan is not typical, it is </w:t>
            </w:r>
            <w:proofErr w:type="spellStart"/>
            <w:r w:rsidR="00106E1C">
              <w:t>contextulised</w:t>
            </w:r>
            <w:proofErr w:type="spellEnd"/>
            <w:r w:rsidR="00106E1C">
              <w:t xml:space="preserve"> to our site and we are noticing significant changes in our practice, increased levels of engagement for children, stronger systems and processes, and an increase in educator by in for site improvement. </w:t>
            </w:r>
          </w:p>
        </w:tc>
      </w:tr>
    </w:tbl>
    <w:p w14:paraId="5F269040" w14:textId="660F5359" w:rsidR="00604AC0" w:rsidRPr="00A2494F" w:rsidRDefault="00604AC0" w:rsidP="00604AC0">
      <w:pPr>
        <w:tabs>
          <w:tab w:val="left" w:pos="14034"/>
        </w:tabs>
        <w:rPr>
          <w:b/>
          <w:bCs/>
          <w:color w:val="1F3864" w:themeColor="accent5" w:themeShade="80"/>
          <w:sz w:val="44"/>
          <w:szCs w:val="44"/>
        </w:rPr>
      </w:pPr>
      <w:r>
        <w:rPr>
          <w:b/>
          <w:bCs/>
          <w:color w:val="1F3864" w:themeColor="accent5" w:themeShade="80"/>
          <w:sz w:val="44"/>
          <w:szCs w:val="44"/>
        </w:rPr>
        <w:t>Quality Improvement Plan Context</w:t>
      </w:r>
    </w:p>
    <w:p w14:paraId="26D2A315" w14:textId="0C40A412" w:rsidR="00F20E84" w:rsidRPr="00A2494F" w:rsidRDefault="00CD783C" w:rsidP="00EB6EC3">
      <w:pPr>
        <w:rPr>
          <w:b/>
          <w:bCs/>
          <w:color w:val="1F3864" w:themeColor="accent5" w:themeShade="80"/>
          <w:sz w:val="44"/>
          <w:szCs w:val="44"/>
        </w:rPr>
      </w:pPr>
      <w:r w:rsidRPr="00A2494F">
        <w:rPr>
          <w:b/>
          <w:bCs/>
          <w:color w:val="1F3864" w:themeColor="accent5" w:themeShade="80"/>
          <w:sz w:val="44"/>
          <w:szCs w:val="44"/>
        </w:rPr>
        <w:t xml:space="preserve">Identified </w:t>
      </w:r>
      <w:r w:rsidR="00F20E84" w:rsidRPr="00A2494F">
        <w:rPr>
          <w:b/>
          <w:bCs/>
          <w:color w:val="1F3864" w:themeColor="accent5" w:themeShade="80"/>
          <w:sz w:val="44"/>
          <w:szCs w:val="44"/>
        </w:rPr>
        <w:t xml:space="preserve">Strengths and Goals </w:t>
      </w: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5388"/>
      </w:tblGrid>
      <w:tr w:rsidR="00D16824" w14:paraId="0A2660BD" w14:textId="77777777" w:rsidTr="00784041">
        <w:trPr>
          <w:trHeight w:val="416"/>
        </w:trPr>
        <w:tc>
          <w:tcPr>
            <w:tcW w:w="21801" w:type="dxa"/>
            <w:shd w:val="clear" w:color="auto" w:fill="43B74F"/>
          </w:tcPr>
          <w:p w14:paraId="0D517C9E" w14:textId="12996C7D" w:rsidR="00D16824" w:rsidRDefault="00EB6EC3" w:rsidP="0087443B">
            <w:pPr>
              <w:spacing w:line="264" w:lineRule="auto"/>
              <w:rPr>
                <w:sz w:val="32"/>
                <w:szCs w:val="32"/>
              </w:rPr>
            </w:pPr>
            <w:r>
              <w:rPr>
                <w:rStyle w:val="A7"/>
              </w:rPr>
              <w:t>STRENGTHS OF QUALITY AREA 1</w:t>
            </w:r>
            <w:r w:rsidR="00D16824">
              <w:rPr>
                <w:rStyle w:val="A7"/>
              </w:rPr>
              <w:t>: Educational Program and Practice</w:t>
            </w:r>
          </w:p>
        </w:tc>
      </w:tr>
      <w:tr w:rsidR="00A80D8F" w14:paraId="0162DDFE" w14:textId="77777777" w:rsidTr="00F6712B">
        <w:trPr>
          <w:trHeight w:val="1830"/>
        </w:trPr>
        <w:tc>
          <w:tcPr>
            <w:tcW w:w="21801" w:type="dxa"/>
            <w:shd w:val="clear" w:color="auto" w:fill="F2F2F2" w:themeFill="background1" w:themeFillShade="F2"/>
          </w:tcPr>
          <w:p w14:paraId="6BA35818" w14:textId="3A4EE3E8" w:rsidR="005E7597" w:rsidRDefault="005E7597" w:rsidP="005E7597">
            <w:pPr>
              <w:jc w:val="both"/>
            </w:pPr>
            <w:r>
              <w:t xml:space="preserve">Yankalilla Community Children’s Centre is an integrated site with a Department for Education Preschool, and a community run Childcare Centre. As such, we have a range of qualifications and experience spread across our site that provide us opportunities to collaborate and have deep discussions about our programming and practice. Each day, we make informed curriculum decisions based on the children’s needs and voice. Our Programming is intentional and informed by observations and critical reflection, that focuses on individual children and group dynamics. Our program is guided by planned and spontaneous learning experiences which are implemented in real time to support children’s direction of learning in play. Within our planning, we implement the </w:t>
            </w:r>
            <w:proofErr w:type="spellStart"/>
            <w:r>
              <w:t>Kimochi’s</w:t>
            </w:r>
            <w:proofErr w:type="spellEnd"/>
            <w:r>
              <w:t xml:space="preserve"> program. This supports children to learn about regulation strategies for their feelings through playful learning, relatable stories, and puppetry. Our knowledge of regulation is supported by elements of the Zones of regulation. Our team have also completed and implemented the Circle of Security training. Our implementation of these trainings has come from our research from previous Quality Improvement Plans. Our physical environment offers children multiple opportunities to engage in nature play, loose parts, and risk taking. Educators maximise the opportunity for child-led play opportunities through flexible routines and rituals. This enables children to have the balance between accessing food when needed, nappy changing and toileting, and small group times, while also engaging children in play opportunities and experiences. </w:t>
            </w:r>
          </w:p>
          <w:p w14:paraId="74777891" w14:textId="77777777" w:rsidR="005E7597" w:rsidRDefault="005E7597" w:rsidP="005E7597">
            <w:pPr>
              <w:jc w:val="both"/>
            </w:pPr>
            <w:r>
              <w:t xml:space="preserve">We have a whole site staff meeting on the first Tuesday of each month. We spend 1 hour on admin reflection and discussion about policies, procedures, and topics of conversation that have arisen throughout the month. The second hour is spent in team discussions where each age group of educators come together to discuss their program, reflect on their practice, and develop strategies for implementation. Educators consistently reflect on their program and practice daily with each other during the quieter times of the day. They seek out feedback from leadership and each other to strengthen and develop practice. Department for Education educators program fortnightly on a Wednesday to deepen their reflections from the staff meeting and their observations of the children throughout the fortnight. Childcare educators receive the equivalent of 2 hours a week each fortnight for their programming time. We ensure this time is sacred and uninterrupted where possible. In 2026, we are trialling a Critical Reflection Journal for each room to support reflection on our programs, children’s individual and group goals, practice, physical environment, relationships with children and families, and routines and transitions. In 2025, there were many discussions about documenting our critical reflections to ensure we are capturing evidence of our rich conversations. In 2025, we applied for an IDFM grant to support a mentoring program through the Gowrie. This was approved for 2026 where we will be able to use this opportunity to deepen our practice and skill across the site. </w:t>
            </w:r>
          </w:p>
          <w:p w14:paraId="26594997" w14:textId="77777777" w:rsidR="005E7597" w:rsidRDefault="005E7597" w:rsidP="005E7597">
            <w:pPr>
              <w:jc w:val="both"/>
            </w:pPr>
            <w:r>
              <w:lastRenderedPageBreak/>
              <w:t xml:space="preserve">Educators utilise Place-based pedagogies and sciences through connections with the community. Children will often go for local walks to the playground, library, school, and local nursing home. These places in the community support the children to continue developing their understanding of their world around them. It supports them to build trusting relationships within their community. This has been well received within the community and families look forward to their children engaging in a local walk. Over 2024 and 2025, we have established a strong connection with Yankalilla Area School. Together, we looked over our AECD data and wanted to work toward working on children’s wellbeing as they transition from Preschool to School. From this discussion we used our local walk opportunities to visit the school and engage with some play-based learning with the reception children. We also visited the Ag Farm, school library, and gym. These experiences were a highlight for the children and families. The children attended their formal transitions with increasing confidence. </w:t>
            </w:r>
            <w:r w:rsidRPr="001013F2">
              <w:rPr>
                <w:sz w:val="20"/>
                <w:szCs w:val="20"/>
              </w:rPr>
              <w:t xml:space="preserve"> </w:t>
            </w:r>
            <w:r w:rsidRPr="001013F2">
              <w:t>We provide opportunities for parent partnerships with the curriculum through regular parent input sheets, program feedback (verbal / written) and child portfolios. Families are engaged with the curriculum through a variety of means including electronic communication, programming boards and photography with the hope of capturing all families' interest and involvement.</w:t>
            </w:r>
          </w:p>
          <w:p w14:paraId="2D466A25" w14:textId="4A68E385" w:rsidR="005E7597" w:rsidRPr="005D57DD" w:rsidRDefault="005E7597" w:rsidP="000807ED"/>
        </w:tc>
      </w:tr>
    </w:tbl>
    <w:p w14:paraId="2919C947" w14:textId="77777777" w:rsidR="00C953AC" w:rsidRDefault="00C953AC"/>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413"/>
        <w:gridCol w:w="1417"/>
        <w:gridCol w:w="1134"/>
        <w:gridCol w:w="993"/>
        <w:gridCol w:w="2976"/>
        <w:gridCol w:w="142"/>
        <w:gridCol w:w="3686"/>
        <w:gridCol w:w="141"/>
        <w:gridCol w:w="3486"/>
      </w:tblGrid>
      <w:tr w:rsidR="004D4ABA" w:rsidRPr="004D4ABA" w14:paraId="7AA9A58D" w14:textId="77777777" w:rsidTr="008E0857">
        <w:trPr>
          <w:trHeight w:val="416"/>
        </w:trPr>
        <w:tc>
          <w:tcPr>
            <w:tcW w:w="15388" w:type="dxa"/>
            <w:gridSpan w:val="9"/>
            <w:shd w:val="clear" w:color="auto" w:fill="E7F2D2"/>
          </w:tcPr>
          <w:p w14:paraId="53FF0D2F" w14:textId="6C5BF4B4" w:rsidR="008E0857" w:rsidRPr="004D4ABA" w:rsidRDefault="008E0857" w:rsidP="00A662FD">
            <w:pPr>
              <w:spacing w:line="264" w:lineRule="auto"/>
              <w:rPr>
                <w:rStyle w:val="A7"/>
                <w:color w:val="002060"/>
              </w:rPr>
            </w:pPr>
            <w:r w:rsidRPr="004D4ABA">
              <w:rPr>
                <w:rStyle w:val="A7"/>
                <w:color w:val="002060"/>
              </w:rPr>
              <w:t>Key Improvements Sought for Quality Area 1</w:t>
            </w:r>
          </w:p>
        </w:tc>
      </w:tr>
      <w:tr w:rsidR="004D4ABA" w:rsidRPr="004D4ABA" w14:paraId="49AD3060" w14:textId="77777777" w:rsidTr="00DC5294">
        <w:trPr>
          <w:trHeight w:val="492"/>
        </w:trPr>
        <w:tc>
          <w:tcPr>
            <w:tcW w:w="1413" w:type="dxa"/>
            <w:shd w:val="clear" w:color="auto" w:fill="F2F2F2" w:themeFill="background1" w:themeFillShade="F2"/>
            <w:vAlign w:val="center"/>
          </w:tcPr>
          <w:p w14:paraId="682ECA97" w14:textId="77777777" w:rsidR="009D7CA0" w:rsidRPr="004D4ABA" w:rsidRDefault="009D7CA0" w:rsidP="004D4ABA">
            <w:pPr>
              <w:jc w:val="center"/>
              <w:rPr>
                <w:color w:val="002060"/>
                <w:sz w:val="20"/>
                <w:szCs w:val="20"/>
              </w:rPr>
            </w:pPr>
            <w:r w:rsidRPr="004D4ABA">
              <w:rPr>
                <w:rStyle w:val="Strong"/>
                <w:rFonts w:cstheme="minorHAnsi"/>
                <w:color w:val="002060"/>
              </w:rPr>
              <w:t>STANDARD / ELEMENT</w:t>
            </w:r>
          </w:p>
        </w:tc>
        <w:tc>
          <w:tcPr>
            <w:tcW w:w="1417" w:type="dxa"/>
            <w:shd w:val="clear" w:color="auto" w:fill="F2F2F2" w:themeFill="background1" w:themeFillShade="F2"/>
            <w:vAlign w:val="center"/>
          </w:tcPr>
          <w:p w14:paraId="59411E7D" w14:textId="60E33B3E" w:rsidR="009D7CA0" w:rsidRPr="004D4ABA" w:rsidRDefault="00945592" w:rsidP="004D4ABA">
            <w:pPr>
              <w:jc w:val="center"/>
              <w:rPr>
                <w:b/>
                <w:bCs/>
                <w:color w:val="002060"/>
              </w:rPr>
            </w:pPr>
            <w:r w:rsidRPr="004D4ABA">
              <w:rPr>
                <w:b/>
                <w:bCs/>
                <w:color w:val="002060"/>
              </w:rPr>
              <w:t>AREA OF IMPACT</w:t>
            </w:r>
          </w:p>
        </w:tc>
        <w:tc>
          <w:tcPr>
            <w:tcW w:w="9072" w:type="dxa"/>
            <w:gridSpan w:val="6"/>
            <w:shd w:val="clear" w:color="auto" w:fill="F2F2F2" w:themeFill="background1" w:themeFillShade="F2"/>
            <w:vAlign w:val="center"/>
          </w:tcPr>
          <w:p w14:paraId="323B7C73" w14:textId="4E6F6947" w:rsidR="009D7CA0" w:rsidRPr="004D4ABA" w:rsidRDefault="007F038F"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2F2215DB" w14:textId="77777777" w:rsidR="009D7CA0" w:rsidRPr="004D4ABA" w:rsidRDefault="009D7CA0"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215213F8" w14:textId="77777777" w:rsidTr="00DC5294">
        <w:trPr>
          <w:trHeight w:val="694"/>
        </w:trPr>
        <w:tc>
          <w:tcPr>
            <w:tcW w:w="1413" w:type="dxa"/>
            <w:shd w:val="clear" w:color="auto" w:fill="FFFFFF" w:themeFill="background1"/>
            <w:vAlign w:val="center"/>
          </w:tcPr>
          <w:p w14:paraId="30A73E16" w14:textId="517661BE" w:rsidR="009D7CA0" w:rsidRPr="004D4ABA" w:rsidRDefault="009C210A" w:rsidP="004D4ABA">
            <w:pPr>
              <w:jc w:val="center"/>
              <w:rPr>
                <w:color w:val="002060"/>
              </w:rPr>
            </w:pPr>
            <w:r w:rsidRPr="009C210A">
              <w:rPr>
                <w:color w:val="002060"/>
              </w:rPr>
              <w:t>1.1.3</w:t>
            </w:r>
          </w:p>
        </w:tc>
        <w:tc>
          <w:tcPr>
            <w:tcW w:w="1417" w:type="dxa"/>
            <w:shd w:val="clear" w:color="auto" w:fill="FFFFFF" w:themeFill="background1"/>
            <w:vAlign w:val="center"/>
          </w:tcPr>
          <w:p w14:paraId="1425A719" w14:textId="50E1A874" w:rsidR="00945592" w:rsidRPr="004D4ABA" w:rsidRDefault="009C35CC" w:rsidP="004D4ABA">
            <w:pPr>
              <w:jc w:val="center"/>
              <w:rPr>
                <w:color w:val="002060"/>
              </w:rPr>
            </w:pPr>
            <w:r>
              <w:rPr>
                <w:color w:val="002060"/>
              </w:rPr>
              <w:t>Effective Learners</w:t>
            </w:r>
          </w:p>
        </w:tc>
        <w:tc>
          <w:tcPr>
            <w:tcW w:w="9072" w:type="dxa"/>
            <w:gridSpan w:val="6"/>
            <w:shd w:val="clear" w:color="auto" w:fill="FFFFFF" w:themeFill="background1"/>
            <w:vAlign w:val="center"/>
          </w:tcPr>
          <w:p w14:paraId="038823DB" w14:textId="4F383C32" w:rsidR="009D7CA0" w:rsidRPr="004D4ABA" w:rsidRDefault="007F038F"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18D43DC3" w14:textId="7D071E80" w:rsidR="009D7CA0" w:rsidRPr="004D4ABA" w:rsidRDefault="009D7CA0" w:rsidP="004D4ABA">
            <w:pPr>
              <w:jc w:val="center"/>
              <w:rPr>
                <w:color w:val="002060"/>
              </w:rPr>
            </w:pPr>
          </w:p>
        </w:tc>
      </w:tr>
      <w:tr w:rsidR="004D4ABA" w:rsidRPr="004D4ABA" w14:paraId="0D593A76" w14:textId="77777777" w:rsidTr="00DC5294">
        <w:trPr>
          <w:trHeight w:val="916"/>
        </w:trPr>
        <w:tc>
          <w:tcPr>
            <w:tcW w:w="2830" w:type="dxa"/>
            <w:gridSpan w:val="2"/>
            <w:shd w:val="clear" w:color="auto" w:fill="F2F2F2" w:themeFill="background1" w:themeFillShade="F2"/>
            <w:vAlign w:val="center"/>
          </w:tcPr>
          <w:p w14:paraId="64D4D86C" w14:textId="68789A28" w:rsidR="009D7CA0" w:rsidRPr="004D4ABA" w:rsidRDefault="009D7CA0" w:rsidP="009D7CA0">
            <w:pPr>
              <w:rPr>
                <w:color w:val="002060"/>
              </w:rPr>
            </w:pPr>
            <w:r w:rsidRPr="004D4ABA">
              <w:rPr>
                <w:b/>
                <w:bCs/>
                <w:color w:val="002060"/>
              </w:rPr>
              <w:t>ACTION</w:t>
            </w:r>
          </w:p>
        </w:tc>
        <w:tc>
          <w:tcPr>
            <w:tcW w:w="2127" w:type="dxa"/>
            <w:gridSpan w:val="2"/>
            <w:shd w:val="clear" w:color="auto" w:fill="F2F2F2" w:themeFill="background1" w:themeFillShade="F2"/>
            <w:vAlign w:val="center"/>
          </w:tcPr>
          <w:p w14:paraId="547FA470" w14:textId="77777777" w:rsidR="009D7CA0" w:rsidRPr="004D4ABA" w:rsidRDefault="009D7CA0" w:rsidP="009D7CA0">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3FD44A88" w14:textId="77777777" w:rsidR="009D7CA0" w:rsidRPr="004D4ABA" w:rsidRDefault="009D7CA0" w:rsidP="009D7CA0">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4E3C282F" w14:textId="77777777" w:rsidR="009D7CA0" w:rsidRPr="004D4ABA" w:rsidRDefault="009D7CA0" w:rsidP="009D7CA0">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55"/>
              <w:gridCol w:w="2946"/>
            </w:tblGrid>
            <w:tr w:rsidR="004D4ABA" w:rsidRPr="004D4ABA" w14:paraId="44A5C382"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74DE78AD" w14:textId="4674AB33" w:rsidR="009D7CA0" w:rsidRPr="004D4ABA" w:rsidRDefault="00D439A4" w:rsidP="001A600D">
                  <w:pPr>
                    <w:framePr w:hSpace="180" w:wrap="around" w:vAnchor="text" w:hAnchor="page" w:x="776" w:y="50"/>
                    <w:jc w:val="center"/>
                    <w:rPr>
                      <w:rFonts w:cstheme="minorHAnsi"/>
                      <w:color w:val="002060"/>
                    </w:rPr>
                  </w:pPr>
                  <w:r>
                    <w:rPr>
                      <w:rFonts w:cstheme="minorHAnsi"/>
                      <w:noProof/>
                      <w:color w:val="002060"/>
                    </w:rPr>
                    <mc:AlternateContent>
                      <mc:Choice Requires="wps">
                        <w:drawing>
                          <wp:anchor distT="0" distB="0" distL="114300" distR="114300" simplePos="0" relativeHeight="251650048" behindDoc="0" locked="0" layoutInCell="1" allowOverlap="1" wp14:anchorId="04D8A384" wp14:editId="4E0CF4D5">
                            <wp:simplePos x="0" y="0"/>
                            <wp:positionH relativeFrom="column">
                              <wp:posOffset>76102</wp:posOffset>
                            </wp:positionH>
                            <wp:positionV relativeFrom="paragraph">
                              <wp:posOffset>24130</wp:posOffset>
                            </wp:positionV>
                            <wp:extent cx="121920" cy="121920"/>
                            <wp:effectExtent l="0" t="0" r="0" b="0"/>
                            <wp:wrapNone/>
                            <wp:docPr id="129" name="Oval 129"/>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B9B4B2" id="Oval 129" o:spid="_x0000_s1026" style="position:absolute;margin-left:6pt;margin-top:1.9pt;width:9.6pt;height:9.6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" fillcolor="#00b050" stroked="f" strokeweight="1pt">
                            <v:stroke joinstyle="miter"/>
                          </v:oval>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5C86A61" w14:textId="77777777" w:rsidR="009D7CA0" w:rsidRPr="004D4ABA" w:rsidRDefault="009D7CA0"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4251FA27"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4A3BE1" w14:textId="3729C060" w:rsidR="009D7CA0" w:rsidRPr="004D4ABA" w:rsidRDefault="00D439A4" w:rsidP="001A600D">
                  <w:pPr>
                    <w:framePr w:hSpace="180" w:wrap="around" w:vAnchor="text" w:hAnchor="page" w:x="776" w:y="50"/>
                    <w:jc w:val="center"/>
                    <w:rPr>
                      <w:rFonts w:cstheme="minorHAnsi"/>
                      <w:color w:val="002060"/>
                    </w:rPr>
                  </w:pPr>
                  <w:r>
                    <w:rPr>
                      <w:rFonts w:cstheme="minorHAnsi"/>
                      <w:noProof/>
                      <w:color w:val="002060"/>
                    </w:rPr>
                    <mc:AlternateContent>
                      <mc:Choice Requires="wps">
                        <w:drawing>
                          <wp:anchor distT="0" distB="0" distL="114300" distR="114300" simplePos="0" relativeHeight="251652096" behindDoc="0" locked="0" layoutInCell="1" allowOverlap="1" wp14:anchorId="57C5F239" wp14:editId="62197B6C">
                            <wp:simplePos x="0" y="0"/>
                            <wp:positionH relativeFrom="column">
                              <wp:posOffset>79043</wp:posOffset>
                            </wp:positionH>
                            <wp:positionV relativeFrom="paragraph">
                              <wp:posOffset>32832</wp:posOffset>
                            </wp:positionV>
                            <wp:extent cx="121920" cy="121920"/>
                            <wp:effectExtent l="0" t="0" r="0" b="0"/>
                            <wp:wrapNone/>
                            <wp:docPr id="131" name="Oval 131"/>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51758E" id="Oval 131" o:spid="_x0000_s1026" style="position:absolute;margin-left:6.2pt;margin-top:2.6pt;width:9.6pt;height:9.6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" fillcolor="#ffc000" stroked="f" strokeweight="1pt">
                            <v:stroke joinstyle="miter"/>
                          </v:oval>
                        </w:pict>
                      </mc:Fallback>
                    </mc:AlternateContent>
                  </w: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08E7DE90" w14:textId="77777777" w:rsidR="009D7CA0" w:rsidRPr="004D4ABA" w:rsidRDefault="009D7CA0"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393A6201"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67AB7" w14:textId="098A082A" w:rsidR="009D7CA0" w:rsidRPr="004D4ABA" w:rsidRDefault="00D439A4" w:rsidP="001A600D">
                  <w:pPr>
                    <w:framePr w:hSpace="180" w:wrap="around" w:vAnchor="text" w:hAnchor="page" w:x="776" w:y="50"/>
                    <w:jc w:val="center"/>
                    <w:rPr>
                      <w:rFonts w:cstheme="minorHAnsi"/>
                      <w:color w:val="002060"/>
                    </w:rPr>
                  </w:pPr>
                  <w:r>
                    <w:rPr>
                      <w:rFonts w:cstheme="minorHAnsi"/>
                      <w:noProof/>
                      <w:color w:val="002060"/>
                    </w:rPr>
                    <mc:AlternateContent>
                      <mc:Choice Requires="wps">
                        <w:drawing>
                          <wp:anchor distT="0" distB="0" distL="114300" distR="114300" simplePos="0" relativeHeight="251654144" behindDoc="0" locked="0" layoutInCell="1" allowOverlap="1" wp14:anchorId="0F67E0BE" wp14:editId="06A0DB98">
                            <wp:simplePos x="0" y="0"/>
                            <wp:positionH relativeFrom="column">
                              <wp:posOffset>81983</wp:posOffset>
                            </wp:positionH>
                            <wp:positionV relativeFrom="paragraph">
                              <wp:posOffset>35019</wp:posOffset>
                            </wp:positionV>
                            <wp:extent cx="121920" cy="121920"/>
                            <wp:effectExtent l="0" t="0" r="0" b="0"/>
                            <wp:wrapNone/>
                            <wp:docPr id="130" name="Oval 130"/>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E0AA07" id="Oval 130" o:spid="_x0000_s1026" style="position:absolute;margin-left:6.45pt;margin-top:2.75pt;width:9.6pt;height:9.6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" fillcolor="red" stroked="f" strokeweight="1pt">
                            <v:stroke joinstyle="miter"/>
                          </v:oval>
                        </w:pict>
                      </mc:Fallback>
                    </mc:AlternateContent>
                  </w: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3CEA26F" w14:textId="77777777" w:rsidR="009D7CA0" w:rsidRPr="004D4ABA" w:rsidRDefault="009D7CA0"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0FCE8680" w14:textId="77777777" w:rsidR="009D7CA0" w:rsidRPr="004D4ABA" w:rsidRDefault="009D7CA0" w:rsidP="009D7CA0">
            <w:pPr>
              <w:rPr>
                <w:color w:val="002060"/>
              </w:rPr>
            </w:pPr>
          </w:p>
        </w:tc>
        <w:tc>
          <w:tcPr>
            <w:tcW w:w="3486" w:type="dxa"/>
            <w:shd w:val="clear" w:color="auto" w:fill="F2F2F2" w:themeFill="background1" w:themeFillShade="F2"/>
            <w:vAlign w:val="center"/>
          </w:tcPr>
          <w:p w14:paraId="010A9094" w14:textId="77777777" w:rsidR="009D7CA0" w:rsidRPr="004D4ABA" w:rsidRDefault="009D7CA0" w:rsidP="00F5092B">
            <w:pPr>
              <w:rPr>
                <w:color w:val="002060"/>
              </w:rPr>
            </w:pPr>
            <w:r w:rsidRPr="004D4ABA">
              <w:rPr>
                <w:rStyle w:val="Strong"/>
                <w:rFonts w:cstheme="minorHAnsi"/>
                <w:color w:val="002060"/>
              </w:rPr>
              <w:t>NEXT STEPS</w:t>
            </w:r>
          </w:p>
        </w:tc>
      </w:tr>
      <w:tr w:rsidR="004D4ABA" w:rsidRPr="004D4ABA" w14:paraId="3B698F19" w14:textId="77777777" w:rsidTr="00DC5294">
        <w:trPr>
          <w:trHeight w:val="916"/>
        </w:trPr>
        <w:tc>
          <w:tcPr>
            <w:tcW w:w="2830" w:type="dxa"/>
            <w:gridSpan w:val="2"/>
            <w:tcBorders>
              <w:bottom w:val="single" w:sz="4" w:space="0" w:color="auto"/>
            </w:tcBorders>
            <w:shd w:val="clear" w:color="auto" w:fill="FFFFFF" w:themeFill="background1"/>
          </w:tcPr>
          <w:p w14:paraId="7B737A19" w14:textId="6855F575" w:rsidR="009D7CA0" w:rsidRPr="004D4ABA" w:rsidRDefault="0064041B" w:rsidP="00737FD0">
            <w:pPr>
              <w:rPr>
                <w:rStyle w:val="Strong"/>
                <w:rFonts w:cstheme="minorHAnsi"/>
                <w:color w:val="002060"/>
              </w:rPr>
            </w:pPr>
            <w:r w:rsidRPr="0064041B">
              <w:rPr>
                <w:rFonts w:cstheme="minorHAnsi"/>
                <w:b/>
                <w:bCs/>
                <w:color w:val="002060"/>
              </w:rPr>
              <w:t xml:space="preserve">Educators will leverage the physical environment to </w:t>
            </w:r>
            <w:r w:rsidR="0050585D">
              <w:rPr>
                <w:rFonts w:cstheme="minorHAnsi"/>
                <w:b/>
                <w:bCs/>
                <w:color w:val="002060"/>
              </w:rPr>
              <w:t xml:space="preserve">make visible the individual </w:t>
            </w:r>
            <w:r w:rsidRPr="0064041B">
              <w:rPr>
                <w:rFonts w:cstheme="minorHAnsi"/>
                <w:b/>
                <w:bCs/>
                <w:color w:val="002060"/>
              </w:rPr>
              <w:t xml:space="preserve">program learning </w:t>
            </w:r>
            <w:r w:rsidR="0050585D">
              <w:rPr>
                <w:rFonts w:cstheme="minorHAnsi"/>
                <w:b/>
                <w:bCs/>
                <w:color w:val="002060"/>
              </w:rPr>
              <w:t xml:space="preserve">cycles for children </w:t>
            </w:r>
            <w:r w:rsidRPr="0064041B">
              <w:rPr>
                <w:rFonts w:cstheme="minorHAnsi"/>
                <w:b/>
                <w:bCs/>
                <w:color w:val="002060"/>
              </w:rPr>
              <w:t>that maximises opportunities for children.</w:t>
            </w:r>
          </w:p>
        </w:tc>
        <w:tc>
          <w:tcPr>
            <w:tcW w:w="2127" w:type="dxa"/>
            <w:gridSpan w:val="2"/>
            <w:tcBorders>
              <w:bottom w:val="single" w:sz="4" w:space="0" w:color="auto"/>
            </w:tcBorders>
            <w:shd w:val="clear" w:color="auto" w:fill="FFFFFF" w:themeFill="background1"/>
          </w:tcPr>
          <w:p w14:paraId="7A162352" w14:textId="77777777" w:rsidR="00D96C25" w:rsidRDefault="00D32BCB" w:rsidP="00737FD0">
            <w:pPr>
              <w:rPr>
                <w:color w:val="002060"/>
              </w:rPr>
            </w:pPr>
            <w:r>
              <w:rPr>
                <w:color w:val="002060"/>
              </w:rPr>
              <w:t xml:space="preserve">Term 1: </w:t>
            </w:r>
          </w:p>
          <w:p w14:paraId="3FBDEEFB" w14:textId="4A3DBB10" w:rsidR="009D7CA0" w:rsidRDefault="00D96C25" w:rsidP="00D96C25">
            <w:pPr>
              <w:rPr>
                <w:color w:val="002060"/>
              </w:rPr>
            </w:pPr>
            <w:r>
              <w:rPr>
                <w:color w:val="002060"/>
              </w:rPr>
              <w:t>-</w:t>
            </w:r>
            <w:r w:rsidR="00C62468" w:rsidRPr="00D96C25">
              <w:rPr>
                <w:color w:val="002060"/>
              </w:rPr>
              <w:t>Critical</w:t>
            </w:r>
            <w:r>
              <w:rPr>
                <w:color w:val="002060"/>
              </w:rPr>
              <w:t>ly</w:t>
            </w:r>
            <w:r w:rsidR="00C62468" w:rsidRPr="00D96C25">
              <w:rPr>
                <w:color w:val="002060"/>
              </w:rPr>
              <w:t xml:space="preserve"> reflect</w:t>
            </w:r>
            <w:r>
              <w:rPr>
                <w:color w:val="002060"/>
              </w:rPr>
              <w:t xml:space="preserve"> </w:t>
            </w:r>
            <w:r w:rsidR="00C62468" w:rsidRPr="00D96C25">
              <w:rPr>
                <w:color w:val="002060"/>
              </w:rPr>
              <w:t xml:space="preserve">upon </w:t>
            </w:r>
            <w:r w:rsidR="00DC5294" w:rsidRPr="00D96C25">
              <w:rPr>
                <w:color w:val="002060"/>
              </w:rPr>
              <w:t>what we are already offering children</w:t>
            </w:r>
            <w:r w:rsidR="004E3F39" w:rsidRPr="00D96C25">
              <w:rPr>
                <w:color w:val="002060"/>
              </w:rPr>
              <w:t xml:space="preserve"> within our program.</w:t>
            </w:r>
            <w:r w:rsidR="00DC5294" w:rsidRPr="00D96C25">
              <w:rPr>
                <w:color w:val="002060"/>
              </w:rPr>
              <w:t xml:space="preserve"> </w:t>
            </w:r>
            <w:r w:rsidRPr="00D96C25">
              <w:rPr>
                <w:color w:val="002060"/>
              </w:rPr>
              <w:t>Documenting in our room specific “working document”</w:t>
            </w:r>
            <w:r w:rsidR="00C953AC">
              <w:rPr>
                <w:color w:val="002060"/>
              </w:rPr>
              <w:t xml:space="preserve"> then reflect and implement changes specific to each room.</w:t>
            </w:r>
          </w:p>
          <w:p w14:paraId="47A75089" w14:textId="77777777" w:rsidR="00C953AC" w:rsidRDefault="00771070" w:rsidP="00737FD0">
            <w:pPr>
              <w:rPr>
                <w:color w:val="002060"/>
              </w:rPr>
            </w:pPr>
            <w:r>
              <w:rPr>
                <w:color w:val="002060"/>
              </w:rPr>
              <w:t>Term 2:</w:t>
            </w:r>
          </w:p>
          <w:p w14:paraId="7669F62D" w14:textId="78C972E1" w:rsidR="00771070" w:rsidRDefault="00C953AC" w:rsidP="00737FD0">
            <w:pPr>
              <w:rPr>
                <w:color w:val="002060"/>
              </w:rPr>
            </w:pPr>
            <w:r>
              <w:rPr>
                <w:color w:val="002060"/>
              </w:rPr>
              <w:t xml:space="preserve">- Monitor Changes through documentation such </w:t>
            </w:r>
            <w:r>
              <w:rPr>
                <w:color w:val="002060"/>
              </w:rPr>
              <w:lastRenderedPageBreak/>
              <w:t>as written or photos. Assessing how children are responding to changes within the environment</w:t>
            </w:r>
          </w:p>
          <w:p w14:paraId="591CFC36" w14:textId="77777777" w:rsidR="00771070" w:rsidRDefault="00771070" w:rsidP="00737FD0">
            <w:pPr>
              <w:rPr>
                <w:color w:val="002060"/>
              </w:rPr>
            </w:pPr>
            <w:r>
              <w:rPr>
                <w:color w:val="002060"/>
              </w:rPr>
              <w:t>Term 3:</w:t>
            </w:r>
          </w:p>
          <w:p w14:paraId="06EFF494" w14:textId="2F85BBDA" w:rsidR="00C953AC" w:rsidRDefault="00C953AC" w:rsidP="00737FD0">
            <w:pPr>
              <w:rPr>
                <w:color w:val="002060"/>
              </w:rPr>
            </w:pPr>
            <w:r>
              <w:rPr>
                <w:color w:val="002060"/>
              </w:rPr>
              <w:t>-Continue to monitor changes and document. Adapting where required.</w:t>
            </w:r>
          </w:p>
          <w:p w14:paraId="49CC4CD1" w14:textId="77777777" w:rsidR="00771070" w:rsidRDefault="00771070" w:rsidP="00737FD0">
            <w:pPr>
              <w:rPr>
                <w:color w:val="002060"/>
              </w:rPr>
            </w:pPr>
            <w:r>
              <w:rPr>
                <w:color w:val="002060"/>
              </w:rPr>
              <w:t>Term 4:</w:t>
            </w:r>
          </w:p>
          <w:p w14:paraId="18200DEA" w14:textId="66CA72CF" w:rsidR="00C953AC" w:rsidRPr="004D4ABA" w:rsidRDefault="00C953AC" w:rsidP="00737FD0">
            <w:pPr>
              <w:rPr>
                <w:color w:val="002060"/>
              </w:rPr>
            </w:pPr>
            <w:r>
              <w:rPr>
                <w:color w:val="002060"/>
              </w:rPr>
              <w:t xml:space="preserve">-Critically reflect on the year </w:t>
            </w:r>
            <w:proofErr w:type="gramStart"/>
            <w:r>
              <w:rPr>
                <w:color w:val="002060"/>
              </w:rPr>
              <w:t>as a whole to</w:t>
            </w:r>
            <w:proofErr w:type="gramEnd"/>
            <w:r>
              <w:rPr>
                <w:color w:val="002060"/>
              </w:rPr>
              <w:t xml:space="preserve"> collect data ready for 2027 Quality Improvement Plan</w:t>
            </w:r>
          </w:p>
        </w:tc>
        <w:tc>
          <w:tcPr>
            <w:tcW w:w="3118" w:type="dxa"/>
            <w:gridSpan w:val="2"/>
            <w:tcBorders>
              <w:bottom w:val="single" w:sz="4" w:space="0" w:color="auto"/>
            </w:tcBorders>
            <w:shd w:val="clear" w:color="auto" w:fill="FFFFFF" w:themeFill="background1"/>
          </w:tcPr>
          <w:p w14:paraId="2D62F9F5" w14:textId="77777777" w:rsidR="00737FD0" w:rsidRPr="007765BA" w:rsidRDefault="00737FD0" w:rsidP="00737FD0">
            <w:pPr>
              <w:rPr>
                <w:rFonts w:cstheme="minorHAnsi"/>
                <w:color w:val="002060"/>
              </w:rPr>
            </w:pPr>
            <w:r w:rsidRPr="007765BA">
              <w:rPr>
                <w:rFonts w:cstheme="minorHAnsi"/>
                <w:color w:val="002060"/>
              </w:rPr>
              <w:lastRenderedPageBreak/>
              <w:t>Children will confidently engage in self-chosen play.</w:t>
            </w:r>
          </w:p>
          <w:p w14:paraId="491C0312" w14:textId="77777777" w:rsidR="00737FD0" w:rsidRPr="007765BA" w:rsidRDefault="00737FD0" w:rsidP="00737FD0">
            <w:pPr>
              <w:rPr>
                <w:rFonts w:cstheme="minorHAnsi"/>
                <w:color w:val="002060"/>
              </w:rPr>
            </w:pPr>
            <w:r w:rsidRPr="007765BA">
              <w:rPr>
                <w:rFonts w:cstheme="minorHAnsi"/>
                <w:color w:val="002060"/>
              </w:rPr>
              <w:t>Children’s curiosity will be activated through their exploration of open-ended materials, both natural and man-made.</w:t>
            </w:r>
          </w:p>
          <w:p w14:paraId="20C2952A" w14:textId="0FCBC16E" w:rsidR="009D7CA0" w:rsidRPr="00737FD0" w:rsidRDefault="00737FD0" w:rsidP="00737FD0">
            <w:pPr>
              <w:rPr>
                <w:rStyle w:val="Strong"/>
                <w:rFonts w:cstheme="minorHAnsi"/>
                <w:b w:val="0"/>
                <w:bCs w:val="0"/>
                <w:color w:val="002060"/>
              </w:rPr>
            </w:pPr>
            <w:r w:rsidRPr="007765BA">
              <w:rPr>
                <w:rFonts w:cstheme="minorHAnsi"/>
                <w:color w:val="002060"/>
              </w:rPr>
              <w:t>Children will develop social skills to positively interact with their peers in play</w:t>
            </w:r>
          </w:p>
        </w:tc>
        <w:tc>
          <w:tcPr>
            <w:tcW w:w="3827" w:type="dxa"/>
            <w:gridSpan w:val="2"/>
            <w:tcBorders>
              <w:bottom w:val="single" w:sz="4" w:space="0" w:color="auto"/>
            </w:tcBorders>
            <w:shd w:val="clear" w:color="auto" w:fill="FFFFFF" w:themeFill="background1"/>
          </w:tcPr>
          <w:p w14:paraId="6CD897F0" w14:textId="17418DBB" w:rsidR="002E5B55" w:rsidRDefault="00174F37" w:rsidP="00737FD0">
            <w:pPr>
              <w:rPr>
                <w:rFonts w:cstheme="minorHAnsi"/>
                <w:noProof/>
                <w:color w:val="002060"/>
              </w:rPr>
            </w:pPr>
            <w:r>
              <w:rPr>
                <w:rFonts w:cstheme="minorHAnsi"/>
                <w:noProof/>
                <w:color w:val="002060"/>
              </w:rPr>
              <w:t xml:space="preserve">As a site, we </w:t>
            </w:r>
            <w:r w:rsidR="00D32BCB">
              <w:rPr>
                <w:rFonts w:cstheme="minorHAnsi"/>
                <w:noProof/>
                <w:color w:val="002060"/>
              </w:rPr>
              <w:t xml:space="preserve">have </w:t>
            </w:r>
            <w:r w:rsidR="00B61469">
              <w:rPr>
                <w:rFonts w:cstheme="minorHAnsi"/>
                <w:noProof/>
                <w:color w:val="002060"/>
              </w:rPr>
              <w:t>reflected on</w:t>
            </w:r>
            <w:r>
              <w:rPr>
                <w:rFonts w:cstheme="minorHAnsi"/>
                <w:noProof/>
                <w:color w:val="002060"/>
              </w:rPr>
              <w:t xml:space="preserve"> </w:t>
            </w:r>
            <w:r w:rsidR="00B61469">
              <w:rPr>
                <w:rFonts w:cstheme="minorHAnsi"/>
                <w:noProof/>
                <w:color w:val="002060"/>
              </w:rPr>
              <w:t xml:space="preserve">program </w:t>
            </w:r>
            <w:r w:rsidR="00B24F1F">
              <w:rPr>
                <w:rFonts w:cstheme="minorHAnsi"/>
                <w:noProof/>
                <w:color w:val="002060"/>
              </w:rPr>
              <w:t xml:space="preserve">presented in each room </w:t>
            </w:r>
            <w:r w:rsidR="00B61469">
              <w:rPr>
                <w:rFonts w:cstheme="minorHAnsi"/>
                <w:noProof/>
                <w:color w:val="002060"/>
              </w:rPr>
              <w:t xml:space="preserve">and worked towards </w:t>
            </w:r>
            <w:r w:rsidR="00AE42FE">
              <w:rPr>
                <w:rFonts w:cstheme="minorHAnsi"/>
                <w:noProof/>
                <w:color w:val="002060"/>
              </w:rPr>
              <w:t xml:space="preserve">leveraging the physical environment to maximise opportunities for children. </w:t>
            </w:r>
            <w:r w:rsidR="00B24F1F">
              <w:rPr>
                <w:rFonts w:cstheme="minorHAnsi"/>
                <w:noProof/>
                <w:color w:val="002060"/>
              </w:rPr>
              <w:t xml:space="preserve">This has involved critically reflecting how the physical environment is presented to children as they enter the centre. </w:t>
            </w:r>
            <w:r w:rsidR="002E5B55">
              <w:rPr>
                <w:rFonts w:cstheme="minorHAnsi"/>
                <w:noProof/>
                <w:color w:val="002060"/>
              </w:rPr>
              <w:t xml:space="preserve">As a site, we have purchased furinture that enables educators to </w:t>
            </w:r>
            <w:r w:rsidR="00D6077A">
              <w:rPr>
                <w:rFonts w:cstheme="minorHAnsi"/>
                <w:noProof/>
                <w:color w:val="002060"/>
              </w:rPr>
              <w:t>a</w:t>
            </w:r>
            <w:r w:rsidR="00D6077A" w:rsidRPr="00D6077A">
              <w:rPr>
                <w:rFonts w:cstheme="minorHAnsi"/>
                <w:noProof/>
                <w:color w:val="002060"/>
              </w:rPr>
              <w:t>esthetically </w:t>
            </w:r>
            <w:r w:rsidR="00D6077A">
              <w:rPr>
                <w:rFonts w:cstheme="minorHAnsi"/>
                <w:noProof/>
                <w:color w:val="002060"/>
              </w:rPr>
              <w:t xml:space="preserve">and strategically </w:t>
            </w:r>
            <w:r w:rsidR="002F6FF8">
              <w:rPr>
                <w:rFonts w:cstheme="minorHAnsi"/>
                <w:noProof/>
                <w:color w:val="002060"/>
              </w:rPr>
              <w:t>dress</w:t>
            </w:r>
            <w:r w:rsidR="00D6077A">
              <w:rPr>
                <w:rFonts w:cstheme="minorHAnsi"/>
                <w:noProof/>
                <w:color w:val="002060"/>
              </w:rPr>
              <w:t xml:space="preserve"> the environment as the thrid teacher. </w:t>
            </w:r>
            <w:r w:rsidR="00DF5F77">
              <w:rPr>
                <w:rFonts w:cstheme="minorHAnsi"/>
                <w:noProof/>
                <w:color w:val="002060"/>
              </w:rPr>
              <w:t>We have also</w:t>
            </w:r>
            <w:r w:rsidR="00206D39">
              <w:rPr>
                <w:rFonts w:cstheme="minorHAnsi"/>
                <w:noProof/>
                <w:color w:val="002060"/>
              </w:rPr>
              <w:t xml:space="preserve"> reflected on how we are making our program visible within each room to children and families. </w:t>
            </w:r>
            <w:r w:rsidR="004B11B2">
              <w:rPr>
                <w:rFonts w:cstheme="minorHAnsi"/>
                <w:noProof/>
                <w:color w:val="002060"/>
              </w:rPr>
              <w:t>In 2025, we noticed that we were having dynamic re</w:t>
            </w:r>
            <w:r w:rsidR="000F7A8C">
              <w:rPr>
                <w:rFonts w:cstheme="minorHAnsi"/>
                <w:noProof/>
                <w:color w:val="002060"/>
              </w:rPr>
              <w:t xml:space="preserve">flections about our program, and we wanted to implement a way of </w:t>
            </w:r>
            <w:r w:rsidR="000F7A8C">
              <w:rPr>
                <w:rFonts w:cstheme="minorHAnsi"/>
                <w:noProof/>
                <w:color w:val="002060"/>
              </w:rPr>
              <w:lastRenderedPageBreak/>
              <w:t>documenting. As a result, w</w:t>
            </w:r>
            <w:r w:rsidR="00402D55">
              <w:rPr>
                <w:rFonts w:cstheme="minorHAnsi"/>
                <w:noProof/>
                <w:color w:val="002060"/>
              </w:rPr>
              <w:t>e h</w:t>
            </w:r>
            <w:r w:rsidR="004B11B2">
              <w:rPr>
                <w:rFonts w:cstheme="minorHAnsi"/>
                <w:noProof/>
                <w:color w:val="002060"/>
              </w:rPr>
              <w:t>a</w:t>
            </w:r>
            <w:r w:rsidR="00402D55">
              <w:rPr>
                <w:rFonts w:cstheme="minorHAnsi"/>
                <w:noProof/>
                <w:color w:val="002060"/>
              </w:rPr>
              <w:t>ve implemented a critical reflection journal in each room</w:t>
            </w:r>
            <w:r w:rsidR="004B11B2">
              <w:rPr>
                <w:rFonts w:cstheme="minorHAnsi"/>
                <w:noProof/>
                <w:color w:val="002060"/>
              </w:rPr>
              <w:t xml:space="preserve"> to document our conversations.</w:t>
            </w:r>
            <w:r w:rsidR="00A26002">
              <w:rPr>
                <w:rFonts w:cstheme="minorHAnsi"/>
                <w:noProof/>
                <w:color w:val="002060"/>
              </w:rPr>
              <w:t xml:space="preserve"> This impacts on our we interact with our physical environment as we have intentional questions that require us to critically reflect on what we are offerning to children on a daily basis. </w:t>
            </w:r>
          </w:p>
          <w:p w14:paraId="15669601" w14:textId="0C4811DA" w:rsidR="00500F73" w:rsidRDefault="00500F73" w:rsidP="00737FD0">
            <w:pPr>
              <w:rPr>
                <w:rFonts w:cstheme="minorHAnsi"/>
                <w:noProof/>
                <w:color w:val="002060"/>
              </w:rPr>
            </w:pPr>
            <w:r>
              <w:rPr>
                <w:rFonts w:cstheme="minorHAnsi"/>
                <w:noProof/>
                <w:color w:val="002060"/>
              </w:rPr>
              <w:t>0</w:t>
            </w:r>
            <w:r w:rsidR="00193FA2">
              <w:rPr>
                <w:rFonts w:cstheme="minorHAnsi"/>
                <w:noProof/>
                <w:color w:val="002060"/>
              </w:rPr>
              <w:t xml:space="preserve"> – </w:t>
            </w:r>
            <w:r>
              <w:rPr>
                <w:rFonts w:cstheme="minorHAnsi"/>
                <w:noProof/>
                <w:color w:val="002060"/>
              </w:rPr>
              <w:t>18</w:t>
            </w:r>
            <w:r w:rsidR="00193FA2">
              <w:rPr>
                <w:rFonts w:cstheme="minorHAnsi"/>
                <w:noProof/>
                <w:color w:val="002060"/>
              </w:rPr>
              <w:t xml:space="preserve"> </w:t>
            </w:r>
            <w:r>
              <w:rPr>
                <w:rFonts w:cstheme="minorHAnsi"/>
                <w:noProof/>
                <w:color w:val="002060"/>
              </w:rPr>
              <w:t>months Joeys:</w:t>
            </w:r>
          </w:p>
          <w:p w14:paraId="3BD7C571" w14:textId="34C33D85" w:rsidR="0051282B" w:rsidRDefault="0051282B" w:rsidP="0051282B">
            <w:pPr>
              <w:pStyle w:val="ListParagraph"/>
              <w:numPr>
                <w:ilvl w:val="0"/>
                <w:numId w:val="49"/>
              </w:numPr>
              <w:rPr>
                <w:rFonts w:cstheme="minorHAnsi"/>
                <w:noProof/>
                <w:color w:val="002060"/>
              </w:rPr>
            </w:pPr>
            <w:r>
              <w:rPr>
                <w:rFonts w:cstheme="minorHAnsi"/>
                <w:noProof/>
                <w:color w:val="002060"/>
              </w:rPr>
              <w:t>Adapting learning spaces to suit the ages and stages and interests</w:t>
            </w:r>
          </w:p>
          <w:p w14:paraId="63B54E9B" w14:textId="3FEA0D10" w:rsidR="0051282B" w:rsidRDefault="0051282B" w:rsidP="0051282B">
            <w:pPr>
              <w:pStyle w:val="ListParagraph"/>
              <w:numPr>
                <w:ilvl w:val="0"/>
                <w:numId w:val="49"/>
              </w:numPr>
              <w:rPr>
                <w:rFonts w:cstheme="minorHAnsi"/>
                <w:noProof/>
                <w:color w:val="002060"/>
              </w:rPr>
            </w:pPr>
            <w:r>
              <w:rPr>
                <w:rFonts w:cstheme="minorHAnsi"/>
                <w:noProof/>
                <w:color w:val="002060"/>
              </w:rPr>
              <w:t>Moving large furniture around to change the theme of the areas with intention for re-engagement for the children.</w:t>
            </w:r>
          </w:p>
          <w:p w14:paraId="5E788695" w14:textId="6F124614" w:rsidR="0051282B" w:rsidRPr="0051282B" w:rsidRDefault="0051282B" w:rsidP="0051282B">
            <w:pPr>
              <w:pStyle w:val="ListParagraph"/>
              <w:numPr>
                <w:ilvl w:val="0"/>
                <w:numId w:val="49"/>
              </w:numPr>
              <w:rPr>
                <w:rFonts w:cstheme="minorHAnsi"/>
                <w:noProof/>
                <w:color w:val="002060"/>
              </w:rPr>
            </w:pPr>
            <w:r>
              <w:rPr>
                <w:rFonts w:cstheme="minorHAnsi"/>
                <w:noProof/>
                <w:color w:val="002060"/>
              </w:rPr>
              <w:t xml:space="preserve">Evaluating and being proactive about the safety and design of the physical environment. An example of this was moving pavers around the sandpit to create a path and minimise the potential for tripping. </w:t>
            </w:r>
          </w:p>
          <w:p w14:paraId="534D34E6" w14:textId="0F5A18D2" w:rsidR="00500F73" w:rsidRDefault="00500F73" w:rsidP="00737FD0">
            <w:pPr>
              <w:rPr>
                <w:rFonts w:cstheme="minorHAnsi"/>
                <w:noProof/>
                <w:color w:val="002060"/>
              </w:rPr>
            </w:pPr>
            <w:r>
              <w:rPr>
                <w:rFonts w:cstheme="minorHAnsi"/>
                <w:noProof/>
                <w:color w:val="002060"/>
              </w:rPr>
              <w:t>18</w:t>
            </w:r>
            <w:r w:rsidR="006574C6">
              <w:rPr>
                <w:rFonts w:cstheme="minorHAnsi"/>
                <w:noProof/>
                <w:color w:val="002060"/>
              </w:rPr>
              <w:t xml:space="preserve"> - 36 months </w:t>
            </w:r>
            <w:r>
              <w:rPr>
                <w:rFonts w:cstheme="minorHAnsi"/>
                <w:noProof/>
                <w:color w:val="002060"/>
              </w:rPr>
              <w:t>Over 2’s:</w:t>
            </w:r>
          </w:p>
          <w:p w14:paraId="6758F567" w14:textId="50D421EB" w:rsidR="003043A6" w:rsidRDefault="003043A6" w:rsidP="003043A6">
            <w:pPr>
              <w:pStyle w:val="ListParagraph"/>
              <w:numPr>
                <w:ilvl w:val="0"/>
                <w:numId w:val="49"/>
              </w:numPr>
              <w:rPr>
                <w:rFonts w:cstheme="minorHAnsi"/>
                <w:noProof/>
                <w:color w:val="002060"/>
              </w:rPr>
            </w:pPr>
            <w:r>
              <w:rPr>
                <w:rFonts w:cstheme="minorHAnsi"/>
                <w:noProof/>
                <w:color w:val="002060"/>
              </w:rPr>
              <w:t>Playground has been blocked off the be rebuilt so educators set up various obstacle courses to provide areas for gross motor skills.</w:t>
            </w:r>
          </w:p>
          <w:p w14:paraId="52ED1D68" w14:textId="1F29B114" w:rsidR="003043A6" w:rsidRDefault="003043A6" w:rsidP="003043A6">
            <w:pPr>
              <w:pStyle w:val="ListParagraph"/>
              <w:numPr>
                <w:ilvl w:val="0"/>
                <w:numId w:val="49"/>
              </w:numPr>
              <w:rPr>
                <w:rFonts w:cstheme="minorHAnsi"/>
                <w:noProof/>
                <w:color w:val="002060"/>
              </w:rPr>
            </w:pPr>
            <w:r>
              <w:rPr>
                <w:rFonts w:cstheme="minorHAnsi"/>
                <w:noProof/>
                <w:color w:val="002060"/>
              </w:rPr>
              <w:t>Planned outdoor set ups to ensure children and experincing new equipment every week and encourgae high engagement levels.</w:t>
            </w:r>
          </w:p>
          <w:p w14:paraId="15278861" w14:textId="329A6FA8" w:rsidR="003043A6" w:rsidRDefault="003043A6" w:rsidP="003043A6">
            <w:pPr>
              <w:pStyle w:val="ListParagraph"/>
              <w:numPr>
                <w:ilvl w:val="0"/>
                <w:numId w:val="49"/>
              </w:numPr>
              <w:rPr>
                <w:rFonts w:cstheme="minorHAnsi"/>
                <w:noProof/>
                <w:color w:val="002060"/>
              </w:rPr>
            </w:pPr>
            <w:r>
              <w:rPr>
                <w:rFonts w:cstheme="minorHAnsi"/>
                <w:noProof/>
                <w:color w:val="002060"/>
              </w:rPr>
              <w:t>Plans to remove outdoor lockes to maximise learning spaces to create new outdoor eating spaces or relaxation corner.</w:t>
            </w:r>
          </w:p>
          <w:p w14:paraId="288D45EF" w14:textId="528795E2" w:rsidR="003043A6" w:rsidRDefault="003043A6" w:rsidP="003043A6">
            <w:pPr>
              <w:pStyle w:val="ListParagraph"/>
              <w:numPr>
                <w:ilvl w:val="0"/>
                <w:numId w:val="49"/>
              </w:numPr>
              <w:rPr>
                <w:rFonts w:cstheme="minorHAnsi"/>
                <w:noProof/>
                <w:color w:val="002060"/>
              </w:rPr>
            </w:pPr>
            <w:r>
              <w:rPr>
                <w:rFonts w:cstheme="minorHAnsi"/>
                <w:noProof/>
                <w:color w:val="002060"/>
              </w:rPr>
              <w:lastRenderedPageBreak/>
              <w:t>Planned table set ups to ensure children are developing in multiple domains.</w:t>
            </w:r>
          </w:p>
          <w:p w14:paraId="7A6C6B5C" w14:textId="77777777" w:rsidR="003043A6" w:rsidRPr="003043A6" w:rsidRDefault="003043A6" w:rsidP="003043A6">
            <w:pPr>
              <w:pStyle w:val="ListParagraph"/>
              <w:rPr>
                <w:rFonts w:cstheme="minorHAnsi"/>
                <w:noProof/>
                <w:color w:val="002060"/>
              </w:rPr>
            </w:pPr>
          </w:p>
          <w:p w14:paraId="3B5F3839" w14:textId="77777777" w:rsidR="006574C6" w:rsidRDefault="006F32C9" w:rsidP="00737FD0">
            <w:pPr>
              <w:rPr>
                <w:rFonts w:cstheme="minorHAnsi"/>
                <w:noProof/>
                <w:color w:val="002060"/>
              </w:rPr>
            </w:pPr>
            <w:r>
              <w:rPr>
                <w:rFonts w:cstheme="minorHAnsi"/>
                <w:noProof/>
                <w:color w:val="002060"/>
              </w:rPr>
              <w:t>3 – 5 Year Old Preschool:</w:t>
            </w:r>
          </w:p>
          <w:p w14:paraId="2FF16546" w14:textId="77777777" w:rsidR="00CD7058" w:rsidRDefault="00CD7058" w:rsidP="00CD7058">
            <w:pPr>
              <w:pStyle w:val="ListParagraph"/>
              <w:numPr>
                <w:ilvl w:val="0"/>
                <w:numId w:val="49"/>
              </w:numPr>
              <w:rPr>
                <w:rFonts w:cstheme="minorHAnsi"/>
                <w:noProof/>
                <w:color w:val="002060"/>
              </w:rPr>
            </w:pPr>
            <w:r>
              <w:rPr>
                <w:rFonts w:cstheme="minorHAnsi"/>
                <w:noProof/>
                <w:color w:val="002060"/>
              </w:rPr>
              <w:t>There are multiple opend ended play opportunities for children to engage with. This is programed for in our progrmming cycle.</w:t>
            </w:r>
          </w:p>
          <w:p w14:paraId="3F7202BA" w14:textId="77777777" w:rsidR="00CD7058" w:rsidRDefault="00CD7058" w:rsidP="00CD7058">
            <w:pPr>
              <w:pStyle w:val="ListParagraph"/>
              <w:numPr>
                <w:ilvl w:val="0"/>
                <w:numId w:val="49"/>
              </w:numPr>
              <w:rPr>
                <w:rFonts w:cstheme="minorHAnsi"/>
                <w:noProof/>
                <w:color w:val="002060"/>
              </w:rPr>
            </w:pPr>
            <w:r>
              <w:rPr>
                <w:rFonts w:cstheme="minorHAnsi"/>
                <w:noProof/>
                <w:color w:val="002060"/>
              </w:rPr>
              <w:t xml:space="preserve">Within our programming cycle, we engage with and are curious about children’s interests. </w:t>
            </w:r>
          </w:p>
          <w:p w14:paraId="7869E298" w14:textId="77777777" w:rsidR="00CD7058" w:rsidRDefault="00CD7058" w:rsidP="00CD7058">
            <w:pPr>
              <w:pStyle w:val="ListParagraph"/>
              <w:numPr>
                <w:ilvl w:val="0"/>
                <w:numId w:val="49"/>
              </w:numPr>
              <w:rPr>
                <w:rFonts w:cstheme="minorHAnsi"/>
                <w:noProof/>
                <w:color w:val="002060"/>
              </w:rPr>
            </w:pPr>
            <w:r>
              <w:rPr>
                <w:rFonts w:cstheme="minorHAnsi"/>
                <w:noProof/>
                <w:color w:val="002060"/>
              </w:rPr>
              <w:t xml:space="preserve">We are critically reflective about our resources that we use. This is to ensure the intention behind using them in the environment facilitates various skills and intersts for children inside and outside. </w:t>
            </w:r>
          </w:p>
          <w:p w14:paraId="63E126DA" w14:textId="4A30198D" w:rsidR="00CD7058" w:rsidRPr="00CD7058" w:rsidRDefault="00CD7058" w:rsidP="00CD7058">
            <w:pPr>
              <w:pStyle w:val="ListParagraph"/>
              <w:numPr>
                <w:ilvl w:val="0"/>
                <w:numId w:val="49"/>
              </w:numPr>
              <w:rPr>
                <w:rFonts w:cstheme="minorHAnsi"/>
                <w:noProof/>
                <w:color w:val="002060"/>
              </w:rPr>
            </w:pPr>
            <w:r>
              <w:rPr>
                <w:rFonts w:cstheme="minorHAnsi"/>
                <w:noProof/>
                <w:color w:val="002060"/>
              </w:rPr>
              <w:t xml:space="preserve">We critically reflected on the structure of group times for 3 and 4 years old to ensure we were </w:t>
            </w:r>
            <w:r w:rsidR="00DA7E4F">
              <w:rPr>
                <w:rFonts w:cstheme="minorHAnsi"/>
                <w:noProof/>
                <w:color w:val="002060"/>
              </w:rPr>
              <w:t xml:space="preserve">engaging each child according to their developmental needs. We decided to have seperate the group into smaller groups to faciliate each child’s developmental needs. </w:t>
            </w:r>
          </w:p>
        </w:tc>
        <w:tc>
          <w:tcPr>
            <w:tcW w:w="3486" w:type="dxa"/>
            <w:tcBorders>
              <w:bottom w:val="single" w:sz="4" w:space="0" w:color="auto"/>
            </w:tcBorders>
            <w:shd w:val="clear" w:color="auto" w:fill="FFFFFF" w:themeFill="background1"/>
          </w:tcPr>
          <w:p w14:paraId="4F9C54AF" w14:textId="2844091E" w:rsidR="00F676B8" w:rsidRPr="004D4ABA" w:rsidRDefault="00F676B8" w:rsidP="00737FD0">
            <w:pPr>
              <w:rPr>
                <w:color w:val="002060"/>
              </w:rPr>
            </w:pPr>
          </w:p>
        </w:tc>
      </w:tr>
      <w:tr w:rsidR="004D4ABA" w:rsidRPr="004D4ABA" w14:paraId="752D6506" w14:textId="77777777" w:rsidTr="007D319A">
        <w:trPr>
          <w:trHeight w:val="410"/>
        </w:trPr>
        <w:tc>
          <w:tcPr>
            <w:tcW w:w="15388" w:type="dxa"/>
            <w:gridSpan w:val="9"/>
            <w:tcBorders>
              <w:top w:val="single" w:sz="4" w:space="0" w:color="auto"/>
              <w:bottom w:val="single" w:sz="12" w:space="0" w:color="000000"/>
            </w:tcBorders>
            <w:shd w:val="clear" w:color="auto" w:fill="D9D9D9" w:themeFill="background1" w:themeFillShade="D9"/>
            <w:vAlign w:val="center"/>
          </w:tcPr>
          <w:p w14:paraId="4829584D" w14:textId="77777777" w:rsidR="009D7CA0" w:rsidRPr="004D4ABA" w:rsidRDefault="009D7CA0" w:rsidP="009D7CA0">
            <w:pPr>
              <w:rPr>
                <w:color w:val="002060"/>
              </w:rPr>
            </w:pPr>
            <w:r w:rsidRPr="004D4ABA">
              <w:rPr>
                <w:rStyle w:val="Strong"/>
                <w:rFonts w:cstheme="minorHAnsi"/>
                <w:color w:val="002060"/>
              </w:rPr>
              <w:lastRenderedPageBreak/>
              <w:t xml:space="preserve">END OF YEAR </w:t>
            </w:r>
            <w:proofErr w:type="gramStart"/>
            <w:r w:rsidRPr="004D4ABA">
              <w:rPr>
                <w:rStyle w:val="Strong"/>
                <w:rFonts w:cstheme="minorHAnsi"/>
                <w:color w:val="002060"/>
              </w:rPr>
              <w:t>REVIEW  -</w:t>
            </w:r>
            <w:proofErr w:type="gramEnd"/>
            <w:r w:rsidRPr="004D4ABA">
              <w:rPr>
                <w:rStyle w:val="Strong"/>
                <w:rFonts w:cstheme="minorHAnsi"/>
                <w:color w:val="002060"/>
              </w:rPr>
              <w:t xml:space="preserve"> HAS THE GOAL BEEN ACHIEVED? YES / NO</w:t>
            </w:r>
          </w:p>
        </w:tc>
      </w:tr>
      <w:tr w:rsidR="004D4ABA" w:rsidRPr="004D4ABA" w14:paraId="2B952A44" w14:textId="77777777" w:rsidTr="007D319A">
        <w:trPr>
          <w:trHeight w:val="427"/>
        </w:trPr>
        <w:tc>
          <w:tcPr>
            <w:tcW w:w="3964" w:type="dxa"/>
            <w:gridSpan w:val="3"/>
            <w:tcBorders>
              <w:top w:val="single" w:sz="12" w:space="0" w:color="000000"/>
            </w:tcBorders>
            <w:shd w:val="clear" w:color="auto" w:fill="D9D9D9" w:themeFill="background1" w:themeFillShade="D9"/>
            <w:vAlign w:val="center"/>
          </w:tcPr>
          <w:p w14:paraId="69899C53" w14:textId="77777777" w:rsidR="009D7CA0" w:rsidRPr="004D4ABA" w:rsidRDefault="009D7CA0" w:rsidP="009D7CA0">
            <w:pPr>
              <w:rPr>
                <w:rStyle w:val="Strong"/>
                <w:rFonts w:cstheme="minorHAnsi"/>
                <w:color w:val="002060"/>
              </w:rPr>
            </w:pPr>
            <w:r w:rsidRPr="004D4ABA">
              <w:rPr>
                <w:rStyle w:val="Strong"/>
                <w:rFonts w:cstheme="minorHAnsi"/>
                <w:color w:val="002060"/>
              </w:rPr>
              <w:t>WHAT PROGRESS HAS BEEN MADE?</w:t>
            </w:r>
          </w:p>
        </w:tc>
        <w:tc>
          <w:tcPr>
            <w:tcW w:w="3969" w:type="dxa"/>
            <w:gridSpan w:val="2"/>
            <w:tcBorders>
              <w:top w:val="single" w:sz="12" w:space="0" w:color="000000"/>
            </w:tcBorders>
            <w:shd w:val="clear" w:color="auto" w:fill="D9D9D9" w:themeFill="background1" w:themeFillShade="D9"/>
            <w:vAlign w:val="center"/>
          </w:tcPr>
          <w:p w14:paraId="5F3F13D0" w14:textId="77777777" w:rsidR="009D7CA0" w:rsidRPr="004D4ABA" w:rsidRDefault="009D7CA0" w:rsidP="009D7CA0">
            <w:pPr>
              <w:rPr>
                <w:b/>
                <w:bCs/>
                <w:color w:val="002060"/>
              </w:rPr>
            </w:pPr>
            <w:r w:rsidRPr="004D4ABA">
              <w:rPr>
                <w:b/>
                <w:bCs/>
                <w:color w:val="002060"/>
              </w:rPr>
              <w:t>ENABLERS</w:t>
            </w:r>
          </w:p>
        </w:tc>
        <w:tc>
          <w:tcPr>
            <w:tcW w:w="3828" w:type="dxa"/>
            <w:gridSpan w:val="2"/>
            <w:tcBorders>
              <w:top w:val="single" w:sz="12" w:space="0" w:color="000000"/>
            </w:tcBorders>
            <w:shd w:val="clear" w:color="auto" w:fill="D9D9D9" w:themeFill="background1" w:themeFillShade="D9"/>
            <w:vAlign w:val="center"/>
          </w:tcPr>
          <w:p w14:paraId="11E7EF7A" w14:textId="77777777" w:rsidR="009D7CA0" w:rsidRPr="004D4ABA" w:rsidRDefault="009D7CA0" w:rsidP="009D7CA0">
            <w:pPr>
              <w:rPr>
                <w:rStyle w:val="Strong"/>
                <w:rFonts w:cstheme="minorHAnsi"/>
                <w:color w:val="002060"/>
              </w:rPr>
            </w:pPr>
            <w:r w:rsidRPr="004D4ABA">
              <w:rPr>
                <w:rStyle w:val="Strong"/>
                <w:rFonts w:cstheme="minorHAnsi"/>
                <w:color w:val="002060"/>
              </w:rPr>
              <w:t>INHIBITORS</w:t>
            </w:r>
          </w:p>
        </w:tc>
        <w:tc>
          <w:tcPr>
            <w:tcW w:w="3627" w:type="dxa"/>
            <w:gridSpan w:val="2"/>
            <w:tcBorders>
              <w:top w:val="single" w:sz="12" w:space="0" w:color="000000"/>
            </w:tcBorders>
            <w:shd w:val="clear" w:color="auto" w:fill="D9D9D9" w:themeFill="background1" w:themeFillShade="D9"/>
            <w:vAlign w:val="center"/>
          </w:tcPr>
          <w:p w14:paraId="09DAD7CB" w14:textId="77777777" w:rsidR="009D7CA0" w:rsidRPr="004D4ABA" w:rsidRDefault="009D7CA0" w:rsidP="009D7CA0">
            <w:pPr>
              <w:rPr>
                <w:color w:val="002060"/>
              </w:rPr>
            </w:pPr>
            <w:r w:rsidRPr="004D4ABA">
              <w:rPr>
                <w:rFonts w:cstheme="minorHAnsi"/>
                <w:b/>
                <w:bCs/>
                <w:noProof/>
                <w:color w:val="002060"/>
              </w:rPr>
              <w:t>FUTURE RECCOMENDATIONS</w:t>
            </w:r>
          </w:p>
        </w:tc>
      </w:tr>
      <w:tr w:rsidR="004D4ABA" w:rsidRPr="004D4ABA" w14:paraId="1BED0CB4" w14:textId="77777777" w:rsidTr="004E7A00">
        <w:trPr>
          <w:trHeight w:val="916"/>
        </w:trPr>
        <w:tc>
          <w:tcPr>
            <w:tcW w:w="3964" w:type="dxa"/>
            <w:gridSpan w:val="3"/>
            <w:tcBorders>
              <w:bottom w:val="double" w:sz="4" w:space="0" w:color="auto"/>
            </w:tcBorders>
            <w:shd w:val="clear" w:color="auto" w:fill="FFFFFF" w:themeFill="background1"/>
          </w:tcPr>
          <w:p w14:paraId="148329EE" w14:textId="77777777" w:rsidR="009D7CA0" w:rsidRPr="004D4ABA" w:rsidRDefault="009D7CA0" w:rsidP="009D7CA0">
            <w:pPr>
              <w:rPr>
                <w:rStyle w:val="Strong"/>
                <w:rFonts w:cstheme="minorHAnsi"/>
                <w:color w:val="002060"/>
              </w:rPr>
            </w:pPr>
          </w:p>
        </w:tc>
        <w:tc>
          <w:tcPr>
            <w:tcW w:w="3969" w:type="dxa"/>
            <w:gridSpan w:val="2"/>
            <w:tcBorders>
              <w:bottom w:val="double" w:sz="4" w:space="0" w:color="auto"/>
            </w:tcBorders>
            <w:shd w:val="clear" w:color="auto" w:fill="FFFFFF" w:themeFill="background1"/>
          </w:tcPr>
          <w:p w14:paraId="06EC3DEC" w14:textId="77777777" w:rsidR="009D7CA0" w:rsidRPr="004D4ABA" w:rsidRDefault="009D7CA0" w:rsidP="009D7CA0">
            <w:pPr>
              <w:rPr>
                <w:b/>
                <w:bCs/>
                <w:color w:val="002060"/>
              </w:rPr>
            </w:pPr>
          </w:p>
        </w:tc>
        <w:tc>
          <w:tcPr>
            <w:tcW w:w="3828" w:type="dxa"/>
            <w:gridSpan w:val="2"/>
            <w:tcBorders>
              <w:bottom w:val="double" w:sz="4" w:space="0" w:color="auto"/>
            </w:tcBorders>
            <w:shd w:val="clear" w:color="auto" w:fill="FFFFFF" w:themeFill="background1"/>
          </w:tcPr>
          <w:p w14:paraId="30102B87" w14:textId="77777777" w:rsidR="009D7CA0" w:rsidRPr="004D4ABA" w:rsidRDefault="009D7CA0" w:rsidP="009D7CA0">
            <w:pPr>
              <w:rPr>
                <w:rStyle w:val="Strong"/>
                <w:rFonts w:cstheme="minorHAnsi"/>
                <w:color w:val="002060"/>
              </w:rPr>
            </w:pPr>
          </w:p>
        </w:tc>
        <w:tc>
          <w:tcPr>
            <w:tcW w:w="3627" w:type="dxa"/>
            <w:gridSpan w:val="2"/>
            <w:tcBorders>
              <w:bottom w:val="double" w:sz="4" w:space="0" w:color="auto"/>
            </w:tcBorders>
            <w:shd w:val="clear" w:color="auto" w:fill="FFFFFF" w:themeFill="background1"/>
          </w:tcPr>
          <w:p w14:paraId="776294A2" w14:textId="77777777" w:rsidR="009D7CA0" w:rsidRPr="004D4ABA" w:rsidRDefault="009D7CA0" w:rsidP="009D7CA0">
            <w:pPr>
              <w:rPr>
                <w:color w:val="002060"/>
              </w:rPr>
            </w:pPr>
          </w:p>
        </w:tc>
      </w:tr>
    </w:tbl>
    <w:p w14:paraId="3A62BD3E" w14:textId="1EF2EE12" w:rsidR="5BC64C37" w:rsidRDefault="5BC64C37" w:rsidP="5BC64C37">
      <w:pPr>
        <w:tabs>
          <w:tab w:val="left" w:pos="14034"/>
        </w:tabs>
        <w:spacing w:after="120"/>
        <w:rPr>
          <w:b/>
          <w:bCs/>
          <w:color w:val="002060"/>
          <w:sz w:val="44"/>
          <w:szCs w:val="44"/>
        </w:rPr>
      </w:pP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4D4ABA" w:rsidRPr="004D4ABA" w14:paraId="38C667C7" w14:textId="77777777" w:rsidTr="00F829FE">
        <w:trPr>
          <w:trHeight w:val="416"/>
        </w:trPr>
        <w:tc>
          <w:tcPr>
            <w:tcW w:w="21796" w:type="dxa"/>
            <w:shd w:val="clear" w:color="auto" w:fill="FFDE53"/>
          </w:tcPr>
          <w:p w14:paraId="2F3FAC6C" w14:textId="3EDEFFEA" w:rsidR="00E54737" w:rsidRPr="004D4ABA" w:rsidRDefault="00EB6EC3" w:rsidP="00102E49">
            <w:pPr>
              <w:spacing w:line="264" w:lineRule="auto"/>
              <w:rPr>
                <w:color w:val="002060"/>
                <w:sz w:val="32"/>
                <w:szCs w:val="32"/>
              </w:rPr>
            </w:pPr>
            <w:r w:rsidRPr="004D4ABA">
              <w:rPr>
                <w:rStyle w:val="A7"/>
                <w:color w:val="FFFFFF" w:themeColor="background1"/>
              </w:rPr>
              <w:lastRenderedPageBreak/>
              <w:t xml:space="preserve">STRENGTHS OF QUALITY AREA </w:t>
            </w:r>
            <w:r w:rsidR="00E54737" w:rsidRPr="004D4ABA">
              <w:rPr>
                <w:rStyle w:val="A7"/>
                <w:color w:val="FFFFFF" w:themeColor="background1"/>
              </w:rPr>
              <w:t>2: Children’s Health and Safety</w:t>
            </w:r>
          </w:p>
        </w:tc>
      </w:tr>
      <w:tr w:rsidR="004D4ABA" w:rsidRPr="004D4ABA" w14:paraId="131F2DB1" w14:textId="77777777" w:rsidTr="00134D74">
        <w:trPr>
          <w:trHeight w:val="1408"/>
        </w:trPr>
        <w:tc>
          <w:tcPr>
            <w:tcW w:w="21796" w:type="dxa"/>
            <w:shd w:val="clear" w:color="auto" w:fill="F2F2F2" w:themeFill="background1" w:themeFillShade="F2"/>
          </w:tcPr>
          <w:p w14:paraId="54485472" w14:textId="77777777" w:rsidR="0073664C" w:rsidRDefault="0073664C" w:rsidP="0073664C">
            <w:pPr>
              <w:jc w:val="both"/>
            </w:pPr>
            <w:r>
              <w:t xml:space="preserve">Children’s health and safety is a continuous priority for Yankalilla Community Children’s Centre.  We consistently communicate with families about the wellbeing of their children through text messages, phone calls, Dojo and verbally. Topics of conversation or updates include how they are going throughout the day, clarifying their child’s needs, reporting illness, injury or incident, and their child’s development. A part of our place-based pedagogies, these conversations are important as they inform us about the child and give us a bigger picture of their health and safety and supports us to be attuned and respond to the individual needs of each child. </w:t>
            </w:r>
          </w:p>
          <w:p w14:paraId="75DC6AA2" w14:textId="77777777" w:rsidR="0073664C" w:rsidRDefault="0073664C" w:rsidP="0073664C">
            <w:pPr>
              <w:jc w:val="both"/>
            </w:pPr>
            <w:r>
              <w:t xml:space="preserve">Every educator is responsive to individual children’s needs throughout the day. The routines in each room are regularly reflected on and flexible to the needs of the children. These routines have been developed over time through observations of children requesting food and when they are looking tired. We have trialled many ways of implementing a routine and critically reflected and refined each time. </w:t>
            </w:r>
          </w:p>
          <w:p w14:paraId="23F3C529" w14:textId="77777777" w:rsidR="0073664C" w:rsidRDefault="0073664C" w:rsidP="0073664C">
            <w:pPr>
              <w:jc w:val="both"/>
            </w:pPr>
            <w:r>
              <w:t xml:space="preserve">Each learning space is developed with rest and relaxation in mind to support children’s co-regulation strategies. Educators are responsive to the physical and verbal cues of each child and have built reciprocal relationships with them to know their cues. Once identified, children are offered space to regulate, this can be with an educator or without, depending on the child. </w:t>
            </w:r>
          </w:p>
          <w:p w14:paraId="59DF768E" w14:textId="77777777" w:rsidR="0073664C" w:rsidRDefault="0073664C" w:rsidP="0073664C">
            <w:pPr>
              <w:jc w:val="both"/>
            </w:pPr>
            <w:r>
              <w:t xml:space="preserve">Every educator follows the SA Health Guidelines for responding to illnesses within the centre. We have established policies that outline to families the procedure we implement when their child becomes unwell. If an educator is unsure on the direction to take, they will request support from leadership. This support enables the leadership to find the answers and contact families if required. The educator then goes to support the child with their needs. If a child requires once off or short-term medication at the centre, we follow the Department for Education’s procedures and requirements to ensure children are safe while receiving medication at care. This includes 2 educators to sign off on the dose and administering the medication. When a child has a long-term condition such as asthma, anaphylaxis, allergy or alike. We have 2 allergy buddy bags with their medication inside of it and their medical support plans. This is communicated to educators upon enrolment or after diagnosis. Each room, with confidentiality in mind, put up a summary of the medical needs of children who require this. These forms and medication are updated termly, in consultation with the families. </w:t>
            </w:r>
          </w:p>
          <w:p w14:paraId="6CD41C6B" w14:textId="77777777" w:rsidR="0073664C" w:rsidRDefault="0073664C" w:rsidP="0073664C">
            <w:pPr>
              <w:jc w:val="both"/>
            </w:pPr>
            <w:r>
              <w:t xml:space="preserve">We are a lunch box centre and promote healthy eating upon enrolment. Included in our enrolment packs is a healthy eating guide that provides families ideas on what to pack in their child’s lunch box. We sit with the children while they are eating and talk to them about the food in their lunch boxes encouraging them to eat healthy foods first and then a sweet treat, if parent’s have provided them with one. Water is regularly offered throughout the day and easily accessible for the children to choose when to have a drink. Each child brings their own drink bottle for the day to ensure health and safety. These bottles are filled regularly throughout the day and when requested by children. After or before lunchtime, depending on the room, each child engages in a relaxation session. This could include, yoga, music and rest, deep breathing, meditation, quiet drawing etc. These moments in the day are important for a child’s co-regulation strategies. In these moments, we take the opportunity to explicitly teach about health and wellbeing. </w:t>
            </w:r>
          </w:p>
          <w:p w14:paraId="20533839" w14:textId="77777777" w:rsidR="0073664C" w:rsidRDefault="0073664C" w:rsidP="0073664C">
            <w:pPr>
              <w:jc w:val="both"/>
            </w:pPr>
            <w:r>
              <w:t>Nappy changes are embedded within the routine 2 hourly. If a child has a full nappy outside of the changing times, educators promptly respond and change their nappy. To minimise germs, throughout the day, educators will support children to care for a cough by encouraging them to cough into their arm or with wiping their nose using a glove and tissue or taking the child into the bathroom to look in the mirror enabling them to wipe their own nose with a tissue, followed by washing their hands.</w:t>
            </w:r>
          </w:p>
          <w:p w14:paraId="33A0A638" w14:textId="77777777" w:rsidR="0073664C" w:rsidRDefault="0073664C" w:rsidP="0073664C">
            <w:pPr>
              <w:jc w:val="both"/>
            </w:pPr>
            <w:r>
              <w:t xml:space="preserve">During staff meetings, we reflect on policies and procedures with the lens of children’s health and safety while also ensuring they are contextual to our site. As we have a large outdoor environment that affords opportunities for risky play, and we implement risk assessments and then discuss during group times about how to engage with the environment safely. These topics can be educator lead, however, majority of the time, they are led by the children whilst they are engaging. This ensures the relevancy of the discussion to support engagement, and it allows children to build connections as they are exploring the environment. </w:t>
            </w:r>
          </w:p>
          <w:p w14:paraId="3493548B" w14:textId="7994EDF3" w:rsidR="00E54737" w:rsidRPr="004D4ABA" w:rsidRDefault="00E54737" w:rsidP="00102E49">
            <w:pPr>
              <w:rPr>
                <w:color w:val="002060"/>
              </w:rPr>
            </w:pPr>
          </w:p>
        </w:tc>
      </w:tr>
    </w:tbl>
    <w:p w14:paraId="05372DBC" w14:textId="77777777" w:rsidR="00760573" w:rsidRDefault="00760573">
      <w:pPr>
        <w:rPr>
          <w:color w:val="002060"/>
        </w:rPr>
      </w:pPr>
    </w:p>
    <w:p w14:paraId="2C807FE0" w14:textId="77777777" w:rsidR="00F373F5" w:rsidRPr="004D4ABA" w:rsidRDefault="00F373F5">
      <w:pPr>
        <w:rPr>
          <w:color w:val="002060"/>
        </w:rPr>
      </w:pP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551"/>
        <w:gridCol w:w="1693"/>
        <w:gridCol w:w="791"/>
        <w:gridCol w:w="992"/>
        <w:gridCol w:w="2950"/>
        <w:gridCol w:w="142"/>
        <w:gridCol w:w="3663"/>
        <w:gridCol w:w="141"/>
        <w:gridCol w:w="3465"/>
      </w:tblGrid>
      <w:tr w:rsidR="004D4ABA" w:rsidRPr="004D4ABA" w14:paraId="14B58597" w14:textId="77777777" w:rsidTr="0997A24B">
        <w:trPr>
          <w:trHeight w:val="416"/>
        </w:trPr>
        <w:tc>
          <w:tcPr>
            <w:tcW w:w="15388" w:type="dxa"/>
            <w:gridSpan w:val="9"/>
            <w:shd w:val="clear" w:color="auto" w:fill="FFF2BD"/>
          </w:tcPr>
          <w:p w14:paraId="0DB931BB" w14:textId="417F4063" w:rsidR="00A04769" w:rsidRPr="004D4ABA" w:rsidRDefault="00A04769" w:rsidP="00A662FD">
            <w:pPr>
              <w:spacing w:line="264" w:lineRule="auto"/>
              <w:rPr>
                <w:rStyle w:val="A7"/>
                <w:color w:val="002060"/>
              </w:rPr>
            </w:pPr>
            <w:r w:rsidRPr="004D4ABA">
              <w:rPr>
                <w:rStyle w:val="A7"/>
                <w:color w:val="002060"/>
              </w:rPr>
              <w:lastRenderedPageBreak/>
              <w:t>Key Improvements Sought for Quality Area 2</w:t>
            </w:r>
          </w:p>
        </w:tc>
      </w:tr>
      <w:tr w:rsidR="004D4ABA" w:rsidRPr="004D4ABA" w14:paraId="2252085D" w14:textId="77777777" w:rsidTr="0997A24B">
        <w:trPr>
          <w:trHeight w:val="492"/>
        </w:trPr>
        <w:tc>
          <w:tcPr>
            <w:tcW w:w="1555" w:type="dxa"/>
            <w:shd w:val="clear" w:color="auto" w:fill="F2F2F2" w:themeFill="background1" w:themeFillShade="F2"/>
            <w:vAlign w:val="center"/>
          </w:tcPr>
          <w:p w14:paraId="6A8B1861" w14:textId="77777777" w:rsidR="00C86492" w:rsidRPr="004D4ABA" w:rsidRDefault="00C86492" w:rsidP="004D4ABA">
            <w:pPr>
              <w:jc w:val="center"/>
              <w:rPr>
                <w:color w:val="002060"/>
                <w:sz w:val="20"/>
                <w:szCs w:val="20"/>
              </w:rPr>
            </w:pPr>
            <w:r w:rsidRPr="004D4ABA">
              <w:rPr>
                <w:rStyle w:val="Strong"/>
                <w:rFonts w:cstheme="minorHAnsi"/>
                <w:color w:val="002060"/>
              </w:rPr>
              <w:t>STANDARD / ELEMENT</w:t>
            </w:r>
          </w:p>
        </w:tc>
        <w:tc>
          <w:tcPr>
            <w:tcW w:w="1701" w:type="dxa"/>
            <w:shd w:val="clear" w:color="auto" w:fill="F2F2F2" w:themeFill="background1" w:themeFillShade="F2"/>
            <w:vAlign w:val="center"/>
          </w:tcPr>
          <w:p w14:paraId="12D29D3E" w14:textId="10257D1C" w:rsidR="00C86492" w:rsidRPr="004D4ABA" w:rsidRDefault="00C86492" w:rsidP="004D4ABA">
            <w:pPr>
              <w:jc w:val="center"/>
              <w:rPr>
                <w:b/>
                <w:bCs/>
                <w:color w:val="002060"/>
                <w:sz w:val="20"/>
                <w:szCs w:val="20"/>
              </w:rPr>
            </w:pPr>
            <w:r w:rsidRPr="004D4ABA">
              <w:rPr>
                <w:b/>
                <w:bCs/>
                <w:color w:val="002060"/>
                <w:sz w:val="20"/>
                <w:szCs w:val="20"/>
              </w:rPr>
              <w:t>AREA OF IMPACT</w:t>
            </w:r>
          </w:p>
        </w:tc>
        <w:tc>
          <w:tcPr>
            <w:tcW w:w="8646" w:type="dxa"/>
            <w:gridSpan w:val="6"/>
            <w:shd w:val="clear" w:color="auto" w:fill="F2F2F2" w:themeFill="background1" w:themeFillShade="F2"/>
            <w:vAlign w:val="center"/>
          </w:tcPr>
          <w:p w14:paraId="34E70D85" w14:textId="5E6AF366" w:rsidR="00C86492" w:rsidRPr="004D4ABA" w:rsidRDefault="003B5CB0"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1EFE716C" w14:textId="77777777" w:rsidR="00C86492" w:rsidRPr="004D4ABA" w:rsidRDefault="00C86492"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032004B0" w14:textId="77777777" w:rsidTr="0997A24B">
        <w:trPr>
          <w:trHeight w:val="696"/>
        </w:trPr>
        <w:tc>
          <w:tcPr>
            <w:tcW w:w="1555" w:type="dxa"/>
            <w:shd w:val="clear" w:color="auto" w:fill="FFFFFF" w:themeFill="background1"/>
            <w:vAlign w:val="center"/>
          </w:tcPr>
          <w:p w14:paraId="485A2613" w14:textId="33C870BE" w:rsidR="00C86492" w:rsidRPr="004D4ABA" w:rsidRDefault="00FB5EF5" w:rsidP="004D4ABA">
            <w:pPr>
              <w:jc w:val="center"/>
              <w:rPr>
                <w:color w:val="002060"/>
              </w:rPr>
            </w:pPr>
            <w:r w:rsidRPr="00FB5EF5">
              <w:rPr>
                <w:color w:val="002060"/>
              </w:rPr>
              <w:t>2.2.</w:t>
            </w:r>
            <w:r w:rsidR="001678B6">
              <w:rPr>
                <w:color w:val="002060"/>
              </w:rPr>
              <w:t>1</w:t>
            </w:r>
          </w:p>
        </w:tc>
        <w:tc>
          <w:tcPr>
            <w:tcW w:w="1701" w:type="dxa"/>
            <w:shd w:val="clear" w:color="auto" w:fill="FFFFFF" w:themeFill="background1"/>
            <w:vAlign w:val="center"/>
          </w:tcPr>
          <w:p w14:paraId="4017A03E" w14:textId="46A75192" w:rsidR="00C86492" w:rsidRPr="004D4ABA" w:rsidRDefault="009C35CC" w:rsidP="004D4ABA">
            <w:pPr>
              <w:jc w:val="center"/>
              <w:rPr>
                <w:color w:val="002060"/>
              </w:rPr>
            </w:pPr>
            <w:r>
              <w:rPr>
                <w:color w:val="002060"/>
              </w:rPr>
              <w:t>Equity and Excellence</w:t>
            </w:r>
          </w:p>
        </w:tc>
        <w:tc>
          <w:tcPr>
            <w:tcW w:w="8646" w:type="dxa"/>
            <w:gridSpan w:val="6"/>
            <w:shd w:val="clear" w:color="auto" w:fill="FFFFFF" w:themeFill="background1"/>
            <w:vAlign w:val="center"/>
          </w:tcPr>
          <w:p w14:paraId="656B36CC" w14:textId="32EB9215" w:rsidR="00C86492" w:rsidRPr="004D4ABA" w:rsidRDefault="003B5CB0"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5D222CDD" w14:textId="61798E31" w:rsidR="00C86492" w:rsidRPr="004D4ABA" w:rsidRDefault="00C86492" w:rsidP="004D4ABA">
            <w:pPr>
              <w:jc w:val="center"/>
              <w:rPr>
                <w:color w:val="002060"/>
              </w:rPr>
            </w:pPr>
          </w:p>
        </w:tc>
      </w:tr>
      <w:tr w:rsidR="004D4ABA" w:rsidRPr="004D4ABA" w14:paraId="1BFA07CB" w14:textId="77777777" w:rsidTr="0096109C">
        <w:trPr>
          <w:trHeight w:val="916"/>
        </w:trPr>
        <w:tc>
          <w:tcPr>
            <w:tcW w:w="3256" w:type="dxa"/>
            <w:gridSpan w:val="2"/>
            <w:shd w:val="clear" w:color="auto" w:fill="F2F2F2" w:themeFill="background1" w:themeFillShade="F2"/>
            <w:vAlign w:val="center"/>
          </w:tcPr>
          <w:p w14:paraId="7E6084B6" w14:textId="75BECFB0" w:rsidR="00C86492" w:rsidRPr="004D4ABA" w:rsidRDefault="00C86492" w:rsidP="00C86492">
            <w:pPr>
              <w:rPr>
                <w:color w:val="002060"/>
              </w:rPr>
            </w:pPr>
            <w:r w:rsidRPr="004D4ABA">
              <w:rPr>
                <w:b/>
                <w:bCs/>
                <w:color w:val="002060"/>
              </w:rPr>
              <w:t>ACTION</w:t>
            </w:r>
          </w:p>
        </w:tc>
        <w:tc>
          <w:tcPr>
            <w:tcW w:w="1701" w:type="dxa"/>
            <w:gridSpan w:val="2"/>
            <w:shd w:val="clear" w:color="auto" w:fill="F2F2F2" w:themeFill="background1" w:themeFillShade="F2"/>
            <w:vAlign w:val="center"/>
          </w:tcPr>
          <w:p w14:paraId="57D043D6" w14:textId="77777777" w:rsidR="00C86492" w:rsidRPr="004D4ABA" w:rsidRDefault="00C86492" w:rsidP="00C86492">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6BC7541D" w14:textId="77777777" w:rsidR="00C86492" w:rsidRPr="004D4ABA" w:rsidRDefault="00C86492" w:rsidP="00C86492">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58F2C18A" w14:textId="77777777" w:rsidR="00C86492" w:rsidRPr="004D4ABA" w:rsidRDefault="00C86492" w:rsidP="00C86492">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51"/>
              <w:gridCol w:w="2927"/>
            </w:tblGrid>
            <w:tr w:rsidR="004D4ABA" w:rsidRPr="004D4ABA" w14:paraId="6DF079D6"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73F79F46" w14:textId="77777777" w:rsidR="00C86492" w:rsidRPr="004D4ABA" w:rsidRDefault="00C86492" w:rsidP="001A600D">
                  <w:pPr>
                    <w:framePr w:hSpace="180" w:wrap="around" w:vAnchor="text" w:hAnchor="page" w:x="776" w:y="50"/>
                    <w:jc w:val="center"/>
                    <w:rPr>
                      <w:rFonts w:cstheme="minorHAnsi"/>
                      <w:color w:val="002060"/>
                    </w:rPr>
                  </w:pPr>
                  <w:r w:rsidRPr="004D4ABA">
                    <w:rPr>
                      <w:rFonts w:cstheme="minorHAnsi"/>
                      <w:noProof/>
                      <w:color w:val="002060"/>
                    </w:rPr>
                    <mc:AlternateContent>
                      <mc:Choice Requires="wps">
                        <w:drawing>
                          <wp:anchor distT="0" distB="0" distL="114300" distR="114300" simplePos="0" relativeHeight="251655168" behindDoc="0" locked="1" layoutInCell="1" allowOverlap="1" wp14:anchorId="2D042E0C" wp14:editId="6EED174C">
                            <wp:simplePos x="0" y="0"/>
                            <wp:positionH relativeFrom="column">
                              <wp:posOffset>62865</wp:posOffset>
                            </wp:positionH>
                            <wp:positionV relativeFrom="paragraph">
                              <wp:posOffset>26670</wp:posOffset>
                            </wp:positionV>
                            <wp:extent cx="121920" cy="121920"/>
                            <wp:effectExtent l="0" t="0" r="0" b="0"/>
                            <wp:wrapNone/>
                            <wp:docPr id="126" name="Oval 126"/>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CD8A8" id="Oval 126" o:spid="_x0000_s1026" style="position:absolute;margin-left:4.95pt;margin-top:2.1pt;width:9.6pt;height: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" fillcolor="#00b050" stroked="f" strokeweight="1pt">
                            <v:stroke joinstyle="miter"/>
                            <w10:anchorlock/>
                          </v:oval>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A63FF4" w14:textId="77777777" w:rsidR="00C86492" w:rsidRPr="004D4ABA" w:rsidRDefault="00C86492"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678A98CD"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7EECDF" w14:textId="77777777" w:rsidR="00C86492" w:rsidRPr="004D4ABA" w:rsidRDefault="00C86492"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951F0AA" w14:textId="77777777" w:rsidR="00C86492" w:rsidRPr="004D4ABA" w:rsidRDefault="00C86492"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5B28FEF8"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14D1A8" w14:textId="77777777" w:rsidR="00C86492" w:rsidRPr="004D4ABA" w:rsidRDefault="00C86492"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8BBE40F" w14:textId="77777777" w:rsidR="00C86492" w:rsidRPr="004D4ABA" w:rsidRDefault="00C86492"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4ECA631C" w14:textId="77777777" w:rsidR="00C86492" w:rsidRPr="004D4ABA" w:rsidRDefault="00C86492" w:rsidP="00C86492">
            <w:pPr>
              <w:rPr>
                <w:color w:val="002060"/>
              </w:rPr>
            </w:pPr>
          </w:p>
        </w:tc>
        <w:tc>
          <w:tcPr>
            <w:tcW w:w="3486" w:type="dxa"/>
            <w:shd w:val="clear" w:color="auto" w:fill="F2F2F2" w:themeFill="background1" w:themeFillShade="F2"/>
            <w:vAlign w:val="center"/>
          </w:tcPr>
          <w:p w14:paraId="4548FC0B" w14:textId="77777777" w:rsidR="00C86492" w:rsidRPr="004D4ABA" w:rsidRDefault="00C86492" w:rsidP="00F5092B">
            <w:pPr>
              <w:rPr>
                <w:color w:val="002060"/>
              </w:rPr>
            </w:pPr>
            <w:r w:rsidRPr="004D4ABA">
              <w:rPr>
                <w:rStyle w:val="Strong"/>
                <w:rFonts w:cstheme="minorHAnsi"/>
                <w:color w:val="002060"/>
              </w:rPr>
              <w:t>NEXT STEPS</w:t>
            </w:r>
          </w:p>
        </w:tc>
      </w:tr>
      <w:tr w:rsidR="004D4ABA" w:rsidRPr="004D4ABA" w14:paraId="48A987CE" w14:textId="77777777" w:rsidTr="0096109C">
        <w:trPr>
          <w:trHeight w:val="916"/>
        </w:trPr>
        <w:tc>
          <w:tcPr>
            <w:tcW w:w="3256" w:type="dxa"/>
            <w:gridSpan w:val="2"/>
            <w:shd w:val="clear" w:color="auto" w:fill="FFFFFF" w:themeFill="background1"/>
          </w:tcPr>
          <w:p w14:paraId="6209A965" w14:textId="7F179E21" w:rsidR="00C86492" w:rsidRPr="004D4ABA" w:rsidRDefault="00FB5EF5" w:rsidP="00C86492">
            <w:pPr>
              <w:rPr>
                <w:rStyle w:val="Strong"/>
                <w:rFonts w:cstheme="minorHAnsi"/>
                <w:color w:val="002060"/>
              </w:rPr>
            </w:pPr>
            <w:r w:rsidRPr="00FB5EF5">
              <w:rPr>
                <w:rFonts w:cstheme="minorHAnsi"/>
                <w:b/>
                <w:bCs/>
                <w:color w:val="002060"/>
              </w:rPr>
              <w:t>Educators will ensure the environment reflects our role and responsibility in child safety.</w:t>
            </w:r>
          </w:p>
        </w:tc>
        <w:tc>
          <w:tcPr>
            <w:tcW w:w="1701" w:type="dxa"/>
            <w:gridSpan w:val="2"/>
            <w:shd w:val="clear" w:color="auto" w:fill="FFFFFF" w:themeFill="background1"/>
          </w:tcPr>
          <w:p w14:paraId="0C03E67B" w14:textId="77777777" w:rsidR="00C86492" w:rsidRDefault="009E6006" w:rsidP="00C86492">
            <w:pPr>
              <w:rPr>
                <w:color w:val="002060"/>
              </w:rPr>
            </w:pPr>
            <w:r>
              <w:rPr>
                <w:color w:val="002060"/>
              </w:rPr>
              <w:t>Term 1:</w:t>
            </w:r>
          </w:p>
          <w:p w14:paraId="7BD3AD80" w14:textId="2BA57287" w:rsidR="00D96C25" w:rsidRDefault="00D96C25" w:rsidP="00D96C25">
            <w:pPr>
              <w:rPr>
                <w:color w:val="002060"/>
              </w:rPr>
            </w:pPr>
            <w:r>
              <w:rPr>
                <w:color w:val="002060"/>
              </w:rPr>
              <w:t xml:space="preserve">-Reflect on our </w:t>
            </w:r>
            <w:proofErr w:type="spellStart"/>
            <w:r>
              <w:rPr>
                <w:color w:val="002060"/>
              </w:rPr>
              <w:t>Kidsafe</w:t>
            </w:r>
            <w:proofErr w:type="spellEnd"/>
            <w:r>
              <w:rPr>
                <w:color w:val="002060"/>
              </w:rPr>
              <w:t xml:space="preserve"> report and plan for each of the priorities, categorising whether it need attention from Ventia, risk assessment, or site funded works.</w:t>
            </w:r>
          </w:p>
          <w:p w14:paraId="53981FAD" w14:textId="76D41BB1" w:rsidR="00D96C25" w:rsidRPr="00D96C25" w:rsidRDefault="00D96C25" w:rsidP="00D96C25">
            <w:pPr>
              <w:rPr>
                <w:color w:val="002060"/>
              </w:rPr>
            </w:pPr>
            <w:r>
              <w:rPr>
                <w:color w:val="002060"/>
              </w:rPr>
              <w:t>-Prioritise educators engaging in the Gekk</w:t>
            </w:r>
            <w:r w:rsidR="00C70AAA">
              <w:rPr>
                <w:color w:val="002060"/>
              </w:rPr>
              <w:t>o Training around child safety. Educators are given 2hrs during work hours to complete the training.</w:t>
            </w:r>
          </w:p>
          <w:p w14:paraId="75E56153" w14:textId="77777777" w:rsidR="00D96C25" w:rsidRDefault="00D96C25" w:rsidP="00C86492">
            <w:pPr>
              <w:rPr>
                <w:color w:val="002060"/>
              </w:rPr>
            </w:pPr>
          </w:p>
          <w:p w14:paraId="2EAEFA7A" w14:textId="77777777" w:rsidR="009E6006" w:rsidRDefault="009E6006" w:rsidP="00C86492">
            <w:pPr>
              <w:rPr>
                <w:color w:val="002060"/>
              </w:rPr>
            </w:pPr>
            <w:r>
              <w:rPr>
                <w:color w:val="002060"/>
              </w:rPr>
              <w:t>Term 2:</w:t>
            </w:r>
          </w:p>
          <w:p w14:paraId="5FA60FD0" w14:textId="2FFDE3EB" w:rsidR="00C70AAA" w:rsidRDefault="00C70AAA" w:rsidP="00C86492">
            <w:pPr>
              <w:rPr>
                <w:color w:val="002060"/>
              </w:rPr>
            </w:pPr>
            <w:r>
              <w:rPr>
                <w:color w:val="002060"/>
              </w:rPr>
              <w:t xml:space="preserve">Reflect in staff meetings about how we are implementing </w:t>
            </w:r>
            <w:r>
              <w:rPr>
                <w:color w:val="002060"/>
              </w:rPr>
              <w:lastRenderedPageBreak/>
              <w:t xml:space="preserve">strategies from our trainings. Questioning, “Where can we see child safety in action at YCCC.” </w:t>
            </w:r>
          </w:p>
          <w:p w14:paraId="2487406E" w14:textId="77777777" w:rsidR="009E6006" w:rsidRDefault="009E6006" w:rsidP="00C86492">
            <w:pPr>
              <w:rPr>
                <w:color w:val="002060"/>
              </w:rPr>
            </w:pPr>
            <w:r>
              <w:rPr>
                <w:color w:val="002060"/>
              </w:rPr>
              <w:t>Term 3:</w:t>
            </w:r>
          </w:p>
          <w:p w14:paraId="50D8AC54" w14:textId="688782EE" w:rsidR="00F32B8E" w:rsidRDefault="00F32B8E" w:rsidP="00C86492">
            <w:pPr>
              <w:rPr>
                <w:color w:val="002060"/>
              </w:rPr>
            </w:pPr>
            <w:r>
              <w:rPr>
                <w:color w:val="002060"/>
              </w:rPr>
              <w:t>Implementation, Critical Reflection, and adaptation where required from reflections.</w:t>
            </w:r>
          </w:p>
          <w:p w14:paraId="4D10C63A" w14:textId="77777777" w:rsidR="009E6006" w:rsidRDefault="009E6006" w:rsidP="00C86492">
            <w:pPr>
              <w:rPr>
                <w:color w:val="002060"/>
              </w:rPr>
            </w:pPr>
            <w:r>
              <w:rPr>
                <w:color w:val="002060"/>
              </w:rPr>
              <w:t>Term 4:</w:t>
            </w:r>
          </w:p>
          <w:p w14:paraId="27B47FCE" w14:textId="452B787D" w:rsidR="00F32B8E" w:rsidRPr="004D4ABA" w:rsidRDefault="00F32B8E" w:rsidP="00C86492">
            <w:pPr>
              <w:rPr>
                <w:color w:val="002060"/>
              </w:rPr>
            </w:pPr>
            <w:r>
              <w:rPr>
                <w:color w:val="002060"/>
              </w:rPr>
              <w:t>Critically reflect on data collected throughout the year and make plans for 2027</w:t>
            </w:r>
          </w:p>
        </w:tc>
        <w:tc>
          <w:tcPr>
            <w:tcW w:w="3118" w:type="dxa"/>
            <w:gridSpan w:val="2"/>
            <w:shd w:val="clear" w:color="auto" w:fill="FFFFFF" w:themeFill="background1"/>
          </w:tcPr>
          <w:p w14:paraId="7BF1922D" w14:textId="77777777" w:rsidR="007765BA" w:rsidRPr="007765BA" w:rsidRDefault="007765BA" w:rsidP="0096109C">
            <w:pPr>
              <w:rPr>
                <w:rFonts w:cstheme="minorHAnsi"/>
                <w:color w:val="002060"/>
              </w:rPr>
            </w:pPr>
            <w:r w:rsidRPr="007765BA">
              <w:rPr>
                <w:rFonts w:cstheme="minorHAnsi"/>
                <w:color w:val="002060"/>
              </w:rPr>
              <w:lastRenderedPageBreak/>
              <w:t>Children will confidently engage in self-chosen play.</w:t>
            </w:r>
          </w:p>
          <w:p w14:paraId="7D81CDDE" w14:textId="77777777" w:rsidR="007765BA" w:rsidRPr="007765BA" w:rsidRDefault="007765BA" w:rsidP="0096109C">
            <w:pPr>
              <w:rPr>
                <w:rFonts w:cstheme="minorHAnsi"/>
                <w:color w:val="002060"/>
              </w:rPr>
            </w:pPr>
            <w:r w:rsidRPr="007765BA">
              <w:rPr>
                <w:rFonts w:cstheme="minorHAnsi"/>
                <w:color w:val="002060"/>
              </w:rPr>
              <w:t>Children’s curiosity will be activated through their exploration of open-ended materials, both natural and man-made.</w:t>
            </w:r>
          </w:p>
          <w:p w14:paraId="77C3B1DC" w14:textId="77777777" w:rsidR="007765BA" w:rsidRPr="007765BA" w:rsidRDefault="007765BA" w:rsidP="0096109C">
            <w:pPr>
              <w:rPr>
                <w:rFonts w:cstheme="minorHAnsi"/>
                <w:color w:val="002060"/>
              </w:rPr>
            </w:pPr>
            <w:r w:rsidRPr="007765BA">
              <w:rPr>
                <w:rFonts w:cstheme="minorHAnsi"/>
                <w:color w:val="002060"/>
              </w:rPr>
              <w:t>Children will develop social skills to positively interact with their peers in play</w:t>
            </w:r>
          </w:p>
          <w:p w14:paraId="5297BBD4" w14:textId="07C0114B" w:rsidR="00C86492" w:rsidRPr="004D4ABA" w:rsidRDefault="00C86492" w:rsidP="00C86492">
            <w:pPr>
              <w:rPr>
                <w:rStyle w:val="Strong"/>
                <w:rFonts w:cstheme="minorHAnsi"/>
                <w:b w:val="0"/>
                <w:bCs w:val="0"/>
                <w:color w:val="002060"/>
              </w:rPr>
            </w:pPr>
          </w:p>
        </w:tc>
        <w:tc>
          <w:tcPr>
            <w:tcW w:w="3827" w:type="dxa"/>
            <w:gridSpan w:val="2"/>
            <w:shd w:val="clear" w:color="auto" w:fill="FFFFFF" w:themeFill="background1"/>
          </w:tcPr>
          <w:p w14:paraId="712E369A" w14:textId="5497481F" w:rsidR="00760573" w:rsidRDefault="00760573" w:rsidP="0997A24B">
            <w:pPr>
              <w:rPr>
                <w:color w:val="002060"/>
              </w:rPr>
            </w:pPr>
          </w:p>
          <w:p w14:paraId="2AFF522B" w14:textId="77777777" w:rsidR="00C86492" w:rsidRDefault="00C86492" w:rsidP="00BE2BFA">
            <w:pPr>
              <w:rPr>
                <w:color w:val="002060"/>
              </w:rPr>
            </w:pPr>
            <w:r w:rsidRPr="004D4ABA">
              <w:rPr>
                <w:rFonts w:cstheme="minorHAnsi"/>
                <w:b/>
                <w:bCs/>
                <w:noProof/>
                <w:color w:val="002060"/>
              </w:rPr>
              <mc:AlternateContent>
                <mc:Choice Requires="wps">
                  <w:drawing>
                    <wp:anchor distT="0" distB="0" distL="114300" distR="114300" simplePos="0" relativeHeight="251656192" behindDoc="0" locked="1" layoutInCell="1" allowOverlap="1" wp14:anchorId="582711CA" wp14:editId="7069A82F">
                      <wp:simplePos x="0" y="0"/>
                      <wp:positionH relativeFrom="column">
                        <wp:posOffset>125730</wp:posOffset>
                      </wp:positionH>
                      <wp:positionV relativeFrom="paragraph">
                        <wp:posOffset>-335915</wp:posOffset>
                      </wp:positionV>
                      <wp:extent cx="121920" cy="121920"/>
                      <wp:effectExtent l="0" t="0" r="0" b="0"/>
                      <wp:wrapNone/>
                      <wp:docPr id="127" name="Oval 127"/>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722DBE" id="Oval 127" o:spid="_x0000_s1026" style="position:absolute;margin-left:9.9pt;margin-top:-26.45pt;width:9.6pt;height: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" fillcolor="red" stroked="f" strokeweight="1pt">
                      <v:stroke joinstyle="miter"/>
                      <w10:anchorlock/>
                    </v:oval>
                  </w:pict>
                </mc:Fallback>
              </mc:AlternateContent>
            </w:r>
            <w:r w:rsidRPr="004D4ABA">
              <w:rPr>
                <w:rFonts w:cstheme="minorHAnsi"/>
                <w:b/>
                <w:bCs/>
                <w:noProof/>
                <w:color w:val="002060"/>
              </w:rPr>
              <mc:AlternateContent>
                <mc:Choice Requires="wps">
                  <w:drawing>
                    <wp:anchor distT="0" distB="0" distL="114300" distR="114300" simplePos="0" relativeHeight="251666432" behindDoc="0" locked="1" layoutInCell="1" allowOverlap="1" wp14:anchorId="208F95FB" wp14:editId="5AB3410C">
                      <wp:simplePos x="0" y="0"/>
                      <wp:positionH relativeFrom="column">
                        <wp:posOffset>133350</wp:posOffset>
                      </wp:positionH>
                      <wp:positionV relativeFrom="paragraph">
                        <wp:posOffset>-512445</wp:posOffset>
                      </wp:positionV>
                      <wp:extent cx="121920" cy="121920"/>
                      <wp:effectExtent l="0" t="0" r="0" b="0"/>
                      <wp:wrapNone/>
                      <wp:docPr id="128" name="Oval 128"/>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2EA544" id="Oval 128" o:spid="_x0000_s1026" style="position:absolute;margin-left:10.5pt;margin-top:-40.35pt;width:9.6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" fillcolor="#ffc000" stroked="f" strokeweight="1pt">
                      <v:stroke joinstyle="miter"/>
                      <w10:anchorlock/>
                    </v:oval>
                  </w:pict>
                </mc:Fallback>
              </mc:AlternateContent>
            </w:r>
            <w:r w:rsidR="0044614E">
              <w:rPr>
                <w:color w:val="002060"/>
              </w:rPr>
              <w:t xml:space="preserve">As a team, we have been reflecting on our responsibility to child safety in relation to our physical environment. We have taken </w:t>
            </w:r>
            <w:r w:rsidR="00DC5CB9">
              <w:rPr>
                <w:color w:val="002060"/>
              </w:rPr>
              <w:t xml:space="preserve">into consideration </w:t>
            </w:r>
            <w:r w:rsidR="0044614E">
              <w:rPr>
                <w:color w:val="002060"/>
              </w:rPr>
              <w:t xml:space="preserve">our </w:t>
            </w:r>
            <w:proofErr w:type="spellStart"/>
            <w:r w:rsidR="0044614E">
              <w:rPr>
                <w:color w:val="002060"/>
              </w:rPr>
              <w:t>Kidsafe</w:t>
            </w:r>
            <w:proofErr w:type="spellEnd"/>
            <w:r w:rsidR="0044614E">
              <w:rPr>
                <w:color w:val="002060"/>
              </w:rPr>
              <w:t xml:space="preserve"> playground report, </w:t>
            </w:r>
            <w:r w:rsidR="00DC5CB9">
              <w:rPr>
                <w:color w:val="002060"/>
              </w:rPr>
              <w:t xml:space="preserve">invited a WHS representative from the Department for Education </w:t>
            </w:r>
            <w:r w:rsidR="00287961">
              <w:rPr>
                <w:color w:val="002060"/>
              </w:rPr>
              <w:t xml:space="preserve">to </w:t>
            </w:r>
            <w:r w:rsidR="00106B3F">
              <w:rPr>
                <w:color w:val="002060"/>
              </w:rPr>
              <w:t xml:space="preserve">provide observational guidance around priorities, and a mock assessment by the Department for Education’s </w:t>
            </w:r>
            <w:r w:rsidR="00EF2078">
              <w:rPr>
                <w:color w:val="002060"/>
              </w:rPr>
              <w:t>E</w:t>
            </w:r>
            <w:r w:rsidR="004407D4">
              <w:rPr>
                <w:color w:val="002060"/>
              </w:rPr>
              <w:t xml:space="preserve">ducation </w:t>
            </w:r>
            <w:r w:rsidR="00EF2078">
              <w:rPr>
                <w:color w:val="002060"/>
              </w:rPr>
              <w:t>L</w:t>
            </w:r>
            <w:r w:rsidR="004407D4">
              <w:rPr>
                <w:color w:val="002060"/>
              </w:rPr>
              <w:t xml:space="preserve">ead </w:t>
            </w:r>
            <w:r w:rsidR="00EF2078">
              <w:rPr>
                <w:color w:val="002060"/>
              </w:rPr>
              <w:t>E</w:t>
            </w:r>
            <w:r w:rsidR="004407D4">
              <w:rPr>
                <w:color w:val="002060"/>
              </w:rPr>
              <w:t xml:space="preserve">arly </w:t>
            </w:r>
            <w:r w:rsidR="00EF2078">
              <w:rPr>
                <w:color w:val="002060"/>
              </w:rPr>
              <w:t>C</w:t>
            </w:r>
            <w:r w:rsidR="004407D4">
              <w:rPr>
                <w:color w:val="002060"/>
              </w:rPr>
              <w:t>hildhood</w:t>
            </w:r>
            <w:r w:rsidR="00B10C6B">
              <w:rPr>
                <w:color w:val="002060"/>
              </w:rPr>
              <w:t>. These informative discussions have le</w:t>
            </w:r>
            <w:r w:rsidR="00EA78DD">
              <w:rPr>
                <w:color w:val="002060"/>
              </w:rPr>
              <w:t xml:space="preserve">d to </w:t>
            </w:r>
            <w:r w:rsidR="008E7080">
              <w:rPr>
                <w:color w:val="002060"/>
              </w:rPr>
              <w:t>redesigning certain areas of the physical environment. Such as the decommissioning of our 22-year-old playground</w:t>
            </w:r>
            <w:r w:rsidR="00363B65">
              <w:rPr>
                <w:color w:val="002060"/>
              </w:rPr>
              <w:t xml:space="preserve">, removal or trimming of trees, reflections of where loose parts are used, </w:t>
            </w:r>
            <w:r w:rsidR="002F489F">
              <w:rPr>
                <w:color w:val="002060"/>
              </w:rPr>
              <w:t xml:space="preserve">ensuring </w:t>
            </w:r>
            <w:r w:rsidR="00173043">
              <w:rPr>
                <w:color w:val="002060"/>
              </w:rPr>
              <w:t xml:space="preserve">there are supervision maps where required that identify </w:t>
            </w:r>
            <w:r w:rsidR="000D4FAB">
              <w:rPr>
                <w:color w:val="002060"/>
              </w:rPr>
              <w:t xml:space="preserve">where higher levels of supervision are required if children are engaging in those areas. </w:t>
            </w:r>
          </w:p>
          <w:p w14:paraId="1FFFF937" w14:textId="77777777" w:rsidR="000D4FAB" w:rsidRDefault="000D4FAB" w:rsidP="000D4FAB">
            <w:pPr>
              <w:rPr>
                <w:rFonts w:cstheme="minorHAnsi"/>
                <w:noProof/>
                <w:color w:val="002060"/>
              </w:rPr>
            </w:pPr>
            <w:r>
              <w:rPr>
                <w:rFonts w:cstheme="minorHAnsi"/>
                <w:noProof/>
                <w:color w:val="002060"/>
              </w:rPr>
              <w:t>0 – 18 months Joeys:</w:t>
            </w:r>
          </w:p>
          <w:p w14:paraId="4EBBDAEB" w14:textId="36170EF2" w:rsidR="00835BB8" w:rsidRDefault="00835BB8" w:rsidP="00835BB8">
            <w:pPr>
              <w:pStyle w:val="ListParagraph"/>
              <w:numPr>
                <w:ilvl w:val="0"/>
                <w:numId w:val="49"/>
              </w:numPr>
              <w:rPr>
                <w:rFonts w:cstheme="minorHAnsi"/>
                <w:noProof/>
                <w:color w:val="002060"/>
              </w:rPr>
            </w:pPr>
            <w:r>
              <w:rPr>
                <w:rFonts w:cstheme="minorHAnsi"/>
                <w:noProof/>
                <w:color w:val="002060"/>
              </w:rPr>
              <w:t>Going over policies and ensuring the environment reflects the standards. For example: replacing our old cots with new ones</w:t>
            </w:r>
          </w:p>
          <w:p w14:paraId="3623E042" w14:textId="01192EC1" w:rsidR="00835BB8" w:rsidRDefault="00835BB8" w:rsidP="00835BB8">
            <w:pPr>
              <w:pStyle w:val="ListParagraph"/>
              <w:numPr>
                <w:ilvl w:val="0"/>
                <w:numId w:val="49"/>
              </w:numPr>
              <w:rPr>
                <w:rFonts w:cstheme="minorHAnsi"/>
                <w:noProof/>
                <w:color w:val="002060"/>
              </w:rPr>
            </w:pPr>
            <w:r>
              <w:rPr>
                <w:rFonts w:cstheme="minorHAnsi"/>
                <w:noProof/>
                <w:color w:val="002060"/>
              </w:rPr>
              <w:lastRenderedPageBreak/>
              <w:t>Critically reflecting about the fence that divides the Preschool and Joey room and putting together a plan to change the fence to something that increases safety for all.</w:t>
            </w:r>
          </w:p>
          <w:p w14:paraId="6EDBF967" w14:textId="25BCB0FA" w:rsidR="00835BB8" w:rsidRDefault="00835BB8" w:rsidP="00835BB8">
            <w:pPr>
              <w:pStyle w:val="ListParagraph"/>
              <w:numPr>
                <w:ilvl w:val="0"/>
                <w:numId w:val="49"/>
              </w:numPr>
              <w:rPr>
                <w:rFonts w:cstheme="minorHAnsi"/>
                <w:noProof/>
                <w:color w:val="002060"/>
              </w:rPr>
            </w:pPr>
            <w:r>
              <w:rPr>
                <w:rFonts w:cstheme="minorHAnsi"/>
                <w:noProof/>
                <w:color w:val="002060"/>
              </w:rPr>
              <w:t xml:space="preserve">We have ensured the room has multiple suppy of things we need to ensure we don’t loose and educator to do a job. An example of this is nappies, wipes, tissues, milk, plates, spoons etc. </w:t>
            </w:r>
          </w:p>
          <w:p w14:paraId="30FF209D" w14:textId="46631FF5" w:rsidR="00835BB8" w:rsidRDefault="00835BB8" w:rsidP="00835BB8">
            <w:pPr>
              <w:pStyle w:val="ListParagraph"/>
              <w:numPr>
                <w:ilvl w:val="0"/>
                <w:numId w:val="49"/>
              </w:numPr>
              <w:rPr>
                <w:rFonts w:cstheme="minorHAnsi"/>
                <w:noProof/>
                <w:color w:val="002060"/>
              </w:rPr>
            </w:pPr>
            <w:r>
              <w:rPr>
                <w:rFonts w:cstheme="minorHAnsi"/>
                <w:noProof/>
                <w:color w:val="002060"/>
              </w:rPr>
              <w:t xml:space="preserve">We have a lunch trolley we keep stocked with flannels and bibs </w:t>
            </w:r>
            <w:r w:rsidR="00B61237">
              <w:rPr>
                <w:rFonts w:cstheme="minorHAnsi"/>
                <w:noProof/>
                <w:color w:val="002060"/>
              </w:rPr>
              <w:t>prepared. This decreases our need to leave the table whilst children are eating.</w:t>
            </w:r>
          </w:p>
          <w:p w14:paraId="19CC85FC" w14:textId="08C87B74" w:rsidR="00835BB8" w:rsidRPr="003043A6" w:rsidRDefault="00C37EB3" w:rsidP="003043A6">
            <w:pPr>
              <w:pStyle w:val="ListParagraph"/>
              <w:numPr>
                <w:ilvl w:val="0"/>
                <w:numId w:val="49"/>
              </w:numPr>
              <w:rPr>
                <w:rFonts w:cstheme="minorHAnsi"/>
                <w:noProof/>
                <w:color w:val="002060"/>
              </w:rPr>
            </w:pPr>
            <w:r>
              <w:rPr>
                <w:rFonts w:cstheme="minorHAnsi"/>
                <w:noProof/>
                <w:color w:val="002060"/>
              </w:rPr>
              <w:t xml:space="preserve">We critically reflected on the rocking chairs we had in the room. We decided there was a need to replace our rocking chair as it was broken beyond repair. We have since replaced the rocking chair with a newer one and have completed a risk assessment to mitigate risks involved with using a rocking chair in an under 2’s room. </w:t>
            </w:r>
          </w:p>
          <w:p w14:paraId="3A08724C" w14:textId="77777777" w:rsidR="000D4FAB" w:rsidRDefault="000D4FAB" w:rsidP="000D4FAB">
            <w:pPr>
              <w:rPr>
                <w:rFonts w:cstheme="minorHAnsi"/>
                <w:noProof/>
                <w:color w:val="002060"/>
              </w:rPr>
            </w:pPr>
            <w:r>
              <w:rPr>
                <w:rFonts w:cstheme="minorHAnsi"/>
                <w:noProof/>
                <w:color w:val="002060"/>
              </w:rPr>
              <w:t>18 - 36 months Over 2’s:</w:t>
            </w:r>
          </w:p>
          <w:p w14:paraId="18B85AF6" w14:textId="6F9EB720" w:rsidR="003043A6" w:rsidRDefault="003043A6" w:rsidP="003043A6">
            <w:pPr>
              <w:pStyle w:val="ListParagraph"/>
              <w:numPr>
                <w:ilvl w:val="0"/>
                <w:numId w:val="49"/>
              </w:numPr>
              <w:rPr>
                <w:rFonts w:cstheme="minorHAnsi"/>
                <w:noProof/>
                <w:color w:val="002060"/>
              </w:rPr>
            </w:pPr>
            <w:r>
              <w:rPr>
                <w:rFonts w:cstheme="minorHAnsi"/>
                <w:noProof/>
                <w:color w:val="002060"/>
              </w:rPr>
              <w:t xml:space="preserve">Removed art mural and music </w:t>
            </w:r>
            <w:r w:rsidR="001A600D">
              <w:rPr>
                <w:rFonts w:cstheme="minorHAnsi"/>
                <w:noProof/>
                <w:color w:val="002060"/>
              </w:rPr>
              <w:t xml:space="preserve">wall as climbing hazards were present. There was no critical incident that indicated this, we were reflective on how children interacted with these in the environment and acted upon it before any incident occoured. </w:t>
            </w:r>
          </w:p>
          <w:p w14:paraId="6DC60D09" w14:textId="16115F73" w:rsidR="001A600D" w:rsidRDefault="001A600D" w:rsidP="003043A6">
            <w:pPr>
              <w:pStyle w:val="ListParagraph"/>
              <w:numPr>
                <w:ilvl w:val="0"/>
                <w:numId w:val="49"/>
              </w:numPr>
              <w:rPr>
                <w:rFonts w:cstheme="minorHAnsi"/>
                <w:noProof/>
                <w:color w:val="002060"/>
              </w:rPr>
            </w:pPr>
            <w:r>
              <w:rPr>
                <w:rFonts w:cstheme="minorHAnsi"/>
                <w:noProof/>
                <w:color w:val="002060"/>
              </w:rPr>
              <w:lastRenderedPageBreak/>
              <w:t xml:space="preserve">Fenced off the playground with plans to replace as it was flagged in our kidsafe report. </w:t>
            </w:r>
          </w:p>
          <w:p w14:paraId="6FFA44FA" w14:textId="61706545" w:rsidR="001A600D" w:rsidRDefault="001A600D" w:rsidP="003043A6">
            <w:pPr>
              <w:pStyle w:val="ListParagraph"/>
              <w:numPr>
                <w:ilvl w:val="0"/>
                <w:numId w:val="49"/>
              </w:numPr>
              <w:rPr>
                <w:rFonts w:cstheme="minorHAnsi"/>
                <w:noProof/>
                <w:color w:val="002060"/>
              </w:rPr>
            </w:pPr>
            <w:r>
              <w:rPr>
                <w:rFonts w:cstheme="minorHAnsi"/>
                <w:noProof/>
                <w:color w:val="002060"/>
              </w:rPr>
              <w:t>Moving door handles highter to ensure children were not able to reach them.</w:t>
            </w:r>
          </w:p>
          <w:p w14:paraId="3B1A9C97" w14:textId="0A3C24CB" w:rsidR="001A600D" w:rsidRDefault="001A600D" w:rsidP="003043A6">
            <w:pPr>
              <w:pStyle w:val="ListParagraph"/>
              <w:numPr>
                <w:ilvl w:val="0"/>
                <w:numId w:val="49"/>
              </w:numPr>
              <w:rPr>
                <w:rFonts w:cstheme="minorHAnsi"/>
                <w:noProof/>
                <w:color w:val="002060"/>
              </w:rPr>
            </w:pPr>
            <w:r>
              <w:rPr>
                <w:rFonts w:cstheme="minorHAnsi"/>
                <w:noProof/>
                <w:color w:val="002060"/>
              </w:rPr>
              <w:t xml:space="preserve">We had a waiting bench near the swings and we decided to remove it due to the potential for entrapment. </w:t>
            </w:r>
          </w:p>
          <w:p w14:paraId="2E452AF0" w14:textId="644F1BAC" w:rsidR="001A600D" w:rsidRPr="003043A6" w:rsidRDefault="001A600D" w:rsidP="003043A6">
            <w:pPr>
              <w:pStyle w:val="ListParagraph"/>
              <w:numPr>
                <w:ilvl w:val="0"/>
                <w:numId w:val="49"/>
              </w:numPr>
              <w:rPr>
                <w:rFonts w:cstheme="minorHAnsi"/>
                <w:noProof/>
                <w:color w:val="002060"/>
              </w:rPr>
            </w:pPr>
            <w:r>
              <w:rPr>
                <w:rFonts w:cstheme="minorHAnsi"/>
                <w:noProof/>
                <w:color w:val="002060"/>
              </w:rPr>
              <w:t>We ensure there is outdoor and indoor play when ever possible. However, we are critically reflective each day and if we have three educators due to ratios, we will close off one to ensure maximum supervision of children.</w:t>
            </w:r>
          </w:p>
          <w:p w14:paraId="14E18D1C" w14:textId="77777777" w:rsidR="000D4FAB" w:rsidRDefault="0002646A" w:rsidP="000D4FAB">
            <w:pPr>
              <w:rPr>
                <w:rFonts w:cstheme="minorHAnsi"/>
                <w:noProof/>
                <w:color w:val="002060"/>
              </w:rPr>
            </w:pPr>
            <w:r>
              <w:rPr>
                <w:rFonts w:cstheme="minorHAnsi"/>
                <w:noProof/>
                <w:color w:val="002060"/>
              </w:rPr>
              <w:t>3 – 5 Year old Preschool:</w:t>
            </w:r>
          </w:p>
          <w:p w14:paraId="0AE8EA6F" w14:textId="77777777" w:rsidR="0002646A" w:rsidRDefault="0002646A" w:rsidP="0002646A">
            <w:pPr>
              <w:pStyle w:val="ListParagraph"/>
              <w:numPr>
                <w:ilvl w:val="0"/>
                <w:numId w:val="49"/>
              </w:numPr>
              <w:rPr>
                <w:color w:val="002060"/>
              </w:rPr>
            </w:pPr>
            <w:r>
              <w:rPr>
                <w:color w:val="002060"/>
              </w:rPr>
              <w:t>We maintain and ensure daily checks of the yard are completed. If a risk is identified, it is reported and strategies implemented to mitigate any risks to children.</w:t>
            </w:r>
          </w:p>
          <w:p w14:paraId="21D2FC5D" w14:textId="77777777" w:rsidR="0002646A" w:rsidRDefault="0002646A" w:rsidP="0002646A">
            <w:pPr>
              <w:pStyle w:val="ListParagraph"/>
              <w:numPr>
                <w:ilvl w:val="0"/>
                <w:numId w:val="49"/>
              </w:numPr>
              <w:rPr>
                <w:color w:val="002060"/>
              </w:rPr>
            </w:pPr>
            <w:r>
              <w:rPr>
                <w:color w:val="002060"/>
              </w:rPr>
              <w:t xml:space="preserve">Loose parts are intentionally placed and put away to ensure child safety. </w:t>
            </w:r>
          </w:p>
          <w:p w14:paraId="50F4DFEE" w14:textId="77777777" w:rsidR="0002646A" w:rsidRDefault="0002646A" w:rsidP="0002646A">
            <w:pPr>
              <w:pStyle w:val="ListParagraph"/>
              <w:numPr>
                <w:ilvl w:val="0"/>
                <w:numId w:val="49"/>
              </w:numPr>
              <w:rPr>
                <w:color w:val="002060"/>
              </w:rPr>
            </w:pPr>
            <w:r>
              <w:rPr>
                <w:color w:val="002060"/>
              </w:rPr>
              <w:t xml:space="preserve">Educators ensure general tidiness to reduce potential hazards. </w:t>
            </w:r>
          </w:p>
          <w:p w14:paraId="18C75C8A" w14:textId="77777777" w:rsidR="0002646A" w:rsidRDefault="0002646A" w:rsidP="0002646A">
            <w:pPr>
              <w:pStyle w:val="ListParagraph"/>
              <w:numPr>
                <w:ilvl w:val="0"/>
                <w:numId w:val="49"/>
              </w:numPr>
              <w:rPr>
                <w:color w:val="002060"/>
              </w:rPr>
            </w:pPr>
            <w:r>
              <w:rPr>
                <w:color w:val="002060"/>
              </w:rPr>
              <w:t>High risk areas have been identified and are either monitored or supervised.</w:t>
            </w:r>
          </w:p>
          <w:p w14:paraId="220DA47C" w14:textId="1907D4D0" w:rsidR="0002646A" w:rsidRPr="0002646A" w:rsidRDefault="0002646A" w:rsidP="0002646A">
            <w:pPr>
              <w:pStyle w:val="ListParagraph"/>
              <w:rPr>
                <w:color w:val="002060"/>
              </w:rPr>
            </w:pPr>
          </w:p>
        </w:tc>
        <w:tc>
          <w:tcPr>
            <w:tcW w:w="3486" w:type="dxa"/>
            <w:shd w:val="clear" w:color="auto" w:fill="FFFFFF" w:themeFill="background1"/>
          </w:tcPr>
          <w:p w14:paraId="006BF52E" w14:textId="77777777" w:rsidR="00C86492" w:rsidRPr="004D4ABA" w:rsidRDefault="00C86492" w:rsidP="00C86492">
            <w:pPr>
              <w:rPr>
                <w:color w:val="002060"/>
              </w:rPr>
            </w:pPr>
          </w:p>
        </w:tc>
      </w:tr>
      <w:tr w:rsidR="004D4ABA" w:rsidRPr="004D4ABA" w14:paraId="64165864" w14:textId="77777777" w:rsidTr="0997A24B">
        <w:trPr>
          <w:trHeight w:val="410"/>
        </w:trPr>
        <w:tc>
          <w:tcPr>
            <w:tcW w:w="15388" w:type="dxa"/>
            <w:gridSpan w:val="9"/>
            <w:shd w:val="clear" w:color="auto" w:fill="D9D9D9" w:themeFill="background1" w:themeFillShade="D9"/>
            <w:vAlign w:val="center"/>
          </w:tcPr>
          <w:p w14:paraId="2ACBB61E" w14:textId="2A0BD4A9" w:rsidR="00C86492" w:rsidRPr="004D4ABA" w:rsidRDefault="00C86492" w:rsidP="00C86492">
            <w:pPr>
              <w:rPr>
                <w:color w:val="002060"/>
              </w:rPr>
            </w:pPr>
            <w:r w:rsidRPr="004D4ABA">
              <w:rPr>
                <w:rStyle w:val="Strong"/>
                <w:rFonts w:cstheme="minorHAnsi"/>
                <w:color w:val="002060"/>
              </w:rPr>
              <w:lastRenderedPageBreak/>
              <w:t xml:space="preserve">END OF YEAR </w:t>
            </w:r>
            <w:r w:rsidR="00F67B1B" w:rsidRPr="004D4ABA">
              <w:rPr>
                <w:rStyle w:val="Strong"/>
                <w:rFonts w:cstheme="minorHAnsi"/>
                <w:color w:val="002060"/>
              </w:rPr>
              <w:t>REVIEW -</w:t>
            </w:r>
            <w:r w:rsidRPr="004D4ABA">
              <w:rPr>
                <w:rStyle w:val="Strong"/>
                <w:rFonts w:cstheme="minorHAnsi"/>
                <w:color w:val="002060"/>
              </w:rPr>
              <w:t xml:space="preserve"> HAS THE GOAL BEEN ACHIEVED? YES / NO</w:t>
            </w:r>
          </w:p>
        </w:tc>
      </w:tr>
      <w:tr w:rsidR="004D4ABA" w:rsidRPr="004D4ABA" w14:paraId="2D08D4DF" w14:textId="77777777" w:rsidTr="0997A24B">
        <w:trPr>
          <w:trHeight w:val="427"/>
        </w:trPr>
        <w:tc>
          <w:tcPr>
            <w:tcW w:w="3964" w:type="dxa"/>
            <w:gridSpan w:val="3"/>
            <w:shd w:val="clear" w:color="auto" w:fill="D9D9D9" w:themeFill="background1" w:themeFillShade="D9"/>
            <w:vAlign w:val="center"/>
          </w:tcPr>
          <w:p w14:paraId="4849D6B5" w14:textId="77777777" w:rsidR="00C86492" w:rsidRPr="004D4ABA" w:rsidRDefault="00C86492" w:rsidP="00C86492">
            <w:pPr>
              <w:rPr>
                <w:rStyle w:val="Strong"/>
                <w:rFonts w:cstheme="minorHAnsi"/>
                <w:color w:val="002060"/>
              </w:rPr>
            </w:pPr>
            <w:r w:rsidRPr="004D4ABA">
              <w:rPr>
                <w:rStyle w:val="Strong"/>
                <w:rFonts w:cstheme="minorHAnsi"/>
                <w:color w:val="002060"/>
              </w:rPr>
              <w:t>WHAT PROGRESS HAS BEEN MADE?</w:t>
            </w:r>
          </w:p>
        </w:tc>
        <w:tc>
          <w:tcPr>
            <w:tcW w:w="3969" w:type="dxa"/>
            <w:gridSpan w:val="2"/>
            <w:shd w:val="clear" w:color="auto" w:fill="D9D9D9" w:themeFill="background1" w:themeFillShade="D9"/>
            <w:vAlign w:val="center"/>
          </w:tcPr>
          <w:p w14:paraId="53BECA8D" w14:textId="77777777" w:rsidR="00C86492" w:rsidRPr="004D4ABA" w:rsidRDefault="00C86492" w:rsidP="00C86492">
            <w:pPr>
              <w:rPr>
                <w:b/>
                <w:bCs/>
                <w:color w:val="002060"/>
              </w:rPr>
            </w:pPr>
            <w:r w:rsidRPr="004D4ABA">
              <w:rPr>
                <w:b/>
                <w:bCs/>
                <w:color w:val="002060"/>
              </w:rPr>
              <w:t>ENABLERS</w:t>
            </w:r>
          </w:p>
        </w:tc>
        <w:tc>
          <w:tcPr>
            <w:tcW w:w="3828" w:type="dxa"/>
            <w:gridSpan w:val="2"/>
            <w:shd w:val="clear" w:color="auto" w:fill="D9D9D9" w:themeFill="background1" w:themeFillShade="D9"/>
            <w:vAlign w:val="center"/>
          </w:tcPr>
          <w:p w14:paraId="596D532B" w14:textId="77777777" w:rsidR="00C86492" w:rsidRPr="004D4ABA" w:rsidRDefault="00C86492" w:rsidP="00C86492">
            <w:pPr>
              <w:rPr>
                <w:rStyle w:val="Strong"/>
                <w:rFonts w:cstheme="minorHAnsi"/>
                <w:color w:val="002060"/>
              </w:rPr>
            </w:pPr>
            <w:r w:rsidRPr="004D4ABA">
              <w:rPr>
                <w:rStyle w:val="Strong"/>
                <w:rFonts w:cstheme="minorHAnsi"/>
                <w:color w:val="002060"/>
              </w:rPr>
              <w:t>INHIBITORS</w:t>
            </w:r>
          </w:p>
        </w:tc>
        <w:tc>
          <w:tcPr>
            <w:tcW w:w="3627" w:type="dxa"/>
            <w:gridSpan w:val="2"/>
            <w:shd w:val="clear" w:color="auto" w:fill="D9D9D9" w:themeFill="background1" w:themeFillShade="D9"/>
            <w:vAlign w:val="center"/>
          </w:tcPr>
          <w:p w14:paraId="521C918E" w14:textId="77777777" w:rsidR="00C86492" w:rsidRPr="004D4ABA" w:rsidRDefault="00C86492" w:rsidP="00C86492">
            <w:pPr>
              <w:rPr>
                <w:color w:val="002060"/>
              </w:rPr>
            </w:pPr>
            <w:r w:rsidRPr="004D4ABA">
              <w:rPr>
                <w:rFonts w:cstheme="minorHAnsi"/>
                <w:b/>
                <w:bCs/>
                <w:noProof/>
                <w:color w:val="002060"/>
              </w:rPr>
              <w:t>FUTURE RECCOMENDATIONS</w:t>
            </w:r>
          </w:p>
        </w:tc>
      </w:tr>
      <w:tr w:rsidR="004D4ABA" w:rsidRPr="004D4ABA" w14:paraId="538B95F1" w14:textId="77777777" w:rsidTr="0997A24B">
        <w:trPr>
          <w:trHeight w:val="639"/>
        </w:trPr>
        <w:tc>
          <w:tcPr>
            <w:tcW w:w="3964" w:type="dxa"/>
            <w:gridSpan w:val="3"/>
            <w:shd w:val="clear" w:color="auto" w:fill="FFFFFF" w:themeFill="background1"/>
          </w:tcPr>
          <w:p w14:paraId="46DB3226" w14:textId="77777777" w:rsidR="00C86492" w:rsidRPr="004D4ABA" w:rsidRDefault="00C86492" w:rsidP="00C86492">
            <w:pPr>
              <w:rPr>
                <w:rStyle w:val="Strong"/>
                <w:rFonts w:cstheme="minorHAnsi"/>
                <w:color w:val="002060"/>
              </w:rPr>
            </w:pPr>
          </w:p>
        </w:tc>
        <w:tc>
          <w:tcPr>
            <w:tcW w:w="3969" w:type="dxa"/>
            <w:gridSpan w:val="2"/>
            <w:shd w:val="clear" w:color="auto" w:fill="FFFFFF" w:themeFill="background1"/>
          </w:tcPr>
          <w:p w14:paraId="621FAC0D" w14:textId="77777777" w:rsidR="00C86492" w:rsidRPr="004D4ABA" w:rsidRDefault="00C86492" w:rsidP="00C86492">
            <w:pPr>
              <w:rPr>
                <w:b/>
                <w:bCs/>
                <w:color w:val="002060"/>
              </w:rPr>
            </w:pPr>
          </w:p>
        </w:tc>
        <w:tc>
          <w:tcPr>
            <w:tcW w:w="3828" w:type="dxa"/>
            <w:gridSpan w:val="2"/>
            <w:shd w:val="clear" w:color="auto" w:fill="FFFFFF" w:themeFill="background1"/>
          </w:tcPr>
          <w:p w14:paraId="74185D2A" w14:textId="77777777" w:rsidR="00C86492" w:rsidRPr="004D4ABA" w:rsidRDefault="00C86492" w:rsidP="00C86492">
            <w:pPr>
              <w:rPr>
                <w:rStyle w:val="Strong"/>
                <w:rFonts w:cstheme="minorHAnsi"/>
                <w:color w:val="002060"/>
              </w:rPr>
            </w:pPr>
          </w:p>
        </w:tc>
        <w:tc>
          <w:tcPr>
            <w:tcW w:w="3627" w:type="dxa"/>
            <w:gridSpan w:val="2"/>
            <w:shd w:val="clear" w:color="auto" w:fill="FFFFFF" w:themeFill="background1"/>
          </w:tcPr>
          <w:p w14:paraId="65BB0A6B" w14:textId="77777777" w:rsidR="00C86492" w:rsidRPr="004D4ABA" w:rsidRDefault="00C86492" w:rsidP="00C86492">
            <w:pPr>
              <w:rPr>
                <w:color w:val="002060"/>
              </w:rPr>
            </w:pPr>
          </w:p>
        </w:tc>
      </w:tr>
    </w:tbl>
    <w:p w14:paraId="01EC49C0" w14:textId="77777777" w:rsidR="00FB7604" w:rsidRPr="004D4ABA" w:rsidRDefault="00FB7604" w:rsidP="000807ED">
      <w:pPr>
        <w:tabs>
          <w:tab w:val="left" w:pos="14034"/>
        </w:tabs>
        <w:spacing w:after="120"/>
        <w:rPr>
          <w:b/>
          <w:bCs/>
          <w:color w:val="002060"/>
          <w:sz w:val="44"/>
          <w:szCs w:val="44"/>
        </w:rPr>
      </w:pP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4D4ABA" w:rsidRPr="004D4ABA" w14:paraId="7EC7C290" w14:textId="77777777" w:rsidTr="003F629F">
        <w:trPr>
          <w:trHeight w:val="416"/>
        </w:trPr>
        <w:tc>
          <w:tcPr>
            <w:tcW w:w="15388" w:type="dxa"/>
            <w:shd w:val="clear" w:color="auto" w:fill="E991A5"/>
          </w:tcPr>
          <w:p w14:paraId="39B20DCA" w14:textId="459FD5CC" w:rsidR="003E0029" w:rsidRPr="004D4ABA" w:rsidRDefault="00EB6EC3" w:rsidP="003E0029">
            <w:pPr>
              <w:spacing w:line="264" w:lineRule="auto"/>
              <w:rPr>
                <w:color w:val="002060"/>
                <w:sz w:val="32"/>
                <w:szCs w:val="32"/>
              </w:rPr>
            </w:pPr>
            <w:r w:rsidRPr="004D4ABA">
              <w:rPr>
                <w:rStyle w:val="A7"/>
                <w:color w:val="FFFFFF" w:themeColor="background1"/>
              </w:rPr>
              <w:t>STRENGTHS OF QUALITY AREA 3</w:t>
            </w:r>
            <w:r w:rsidR="003E0029" w:rsidRPr="004D4ABA">
              <w:rPr>
                <w:rStyle w:val="A7"/>
                <w:color w:val="FFFFFF" w:themeColor="background1"/>
              </w:rPr>
              <w:t xml:space="preserve">: </w:t>
            </w:r>
            <w:r w:rsidR="00417BEC" w:rsidRPr="004D4ABA">
              <w:rPr>
                <w:color w:val="FFFFFF" w:themeColor="background1"/>
              </w:rPr>
              <w:t xml:space="preserve"> </w:t>
            </w:r>
            <w:r w:rsidR="00417BEC" w:rsidRPr="004D4ABA">
              <w:rPr>
                <w:rStyle w:val="A7"/>
                <w:color w:val="FFFFFF" w:themeColor="background1"/>
              </w:rPr>
              <w:t>Physical Environment</w:t>
            </w:r>
          </w:p>
        </w:tc>
      </w:tr>
      <w:tr w:rsidR="004D4ABA" w:rsidRPr="004D4ABA" w14:paraId="1AD851FD" w14:textId="77777777" w:rsidTr="00AC43ED">
        <w:trPr>
          <w:trHeight w:val="1687"/>
        </w:trPr>
        <w:tc>
          <w:tcPr>
            <w:tcW w:w="15388" w:type="dxa"/>
            <w:shd w:val="clear" w:color="auto" w:fill="F2F2F2" w:themeFill="background1" w:themeFillShade="F2"/>
          </w:tcPr>
          <w:p w14:paraId="0928482A" w14:textId="77777777" w:rsidR="001E77DF" w:rsidRPr="001E77DF" w:rsidRDefault="001E77DF" w:rsidP="001E77DF">
            <w:pPr>
              <w:jc w:val="both"/>
            </w:pPr>
            <w:r w:rsidRPr="001E77DF">
              <w:t>Our outdoor learning environment is unique and a significant asset to the site. Educators, families, and visitors regularly comment on the vastness and beauty of our outdoor spaces, expressing their awe at the opportunities it provides. Many children attending Yankalilla Community Children’s Centre live on farms and feel at home within our outdoor environment, as it offers both familiarity and space for self-regulation, as well as rich opportunities for nature-based learning.</w:t>
            </w:r>
          </w:p>
          <w:p w14:paraId="69651D71" w14:textId="77777777" w:rsidR="001E77DF" w:rsidRPr="001E77DF" w:rsidRDefault="001E77DF" w:rsidP="001E77DF">
            <w:pPr>
              <w:jc w:val="both"/>
            </w:pPr>
            <w:r w:rsidRPr="001E77DF">
              <w:t>As a team of educators, we remain mindful of, and actively implement, experiences that promote risk-taking through play, the use of loose parts, and sustainability. We fully utilise our natural environment, recognising and leveraging the elements that are readily available to us.</w:t>
            </w:r>
          </w:p>
          <w:p w14:paraId="67275C01" w14:textId="77777777" w:rsidR="001E77DF" w:rsidRPr="001E77DF" w:rsidRDefault="001E77DF" w:rsidP="001E77DF">
            <w:pPr>
              <w:jc w:val="both"/>
            </w:pPr>
            <w:r w:rsidRPr="001E77DF">
              <w:t>We embrace the philosophy that there is no such thing as bad weather. Intentional planning ensures both indoor and outdoor experiences are designed with weather safety in mind, enabling children to play in the rain or sunshine. We acknowledge and assess the risks posed by changing weather conditions and make daily professional judgements to ensure children’s safety is always prioritised. Families are encouraged to provide appropriate clothing for all conditions—for example, rain jackets and gumboots for rainy days, and spare clothes and hats for sunny days. These experiences help children learn to manage their preferences, building autonomy and empowering them to make decisions about where and how they wish to play within our learning environments.</w:t>
            </w:r>
          </w:p>
          <w:p w14:paraId="6C01780A" w14:textId="77777777" w:rsidR="001E77DF" w:rsidRPr="001E77DF" w:rsidRDefault="001E77DF" w:rsidP="001E77DF">
            <w:pPr>
              <w:jc w:val="both"/>
            </w:pPr>
            <w:r w:rsidRPr="001E77DF">
              <w:t>Both our indoor and outdoor learning environments offer children multiple entry points for engagement. We provide quiet spaces for children who need time to adjust and warm up before engaging more actively in play, as well as a variety of inviting learning experiences, inside and outside, ready for children to access at their own pace. Educators plan these spaces with careful attention to both individual and group needs, supporting developmental milestones and the evolving interests of each child. We actively engage with children during play, offering gentle guidance, asking questions, and extending learning in meaningful ways.</w:t>
            </w:r>
          </w:p>
          <w:p w14:paraId="0F670422" w14:textId="77777777" w:rsidR="001E77DF" w:rsidRPr="001E77DF" w:rsidRDefault="001E77DF" w:rsidP="001E77DF">
            <w:pPr>
              <w:jc w:val="both"/>
            </w:pPr>
            <w:r w:rsidRPr="001E77DF">
              <w:t>Maintaining our learning environments is a collective responsibility. Educators ensure that spaces are kept clean, tidy, and inviting throughout the day, with a dedicated space for cleaning and drying toys. All educators collaborate to ensure resources remain ready and suited to children’s needs, sharing responsibility for budgeting and purchasing decisions, and contributing to resource wish lists accordingly.</w:t>
            </w:r>
          </w:p>
          <w:p w14:paraId="36B278A7" w14:textId="2B44D457" w:rsidR="001E77DF" w:rsidRPr="001E77DF" w:rsidRDefault="001E77DF" w:rsidP="001E77DF">
            <w:pPr>
              <w:jc w:val="both"/>
            </w:pPr>
            <w:r w:rsidRPr="001E77DF">
              <w:t>Active supervision is a key priority within our expansive outdoor learning environment. Educator positioning is strategically planned and regularly reviewed through critical reflection to maximise visibility and ensure every child’s safety. Supervision maps are developed and refined collaboratively. Each team understands the importance of clear supervision roles and communicates educator positioning both indoors and outdoors, to maintain consistency and support engaging learning experiences for all children.</w:t>
            </w:r>
            <w:r w:rsidRPr="001E77DF">
              <w:br/>
              <w:t>Sustainability is a</w:t>
            </w:r>
            <w:r>
              <w:t xml:space="preserve">n </w:t>
            </w:r>
            <w:r w:rsidRPr="001E77DF">
              <w:t>element of our philosophy and practice. We are intentional about embedding sustainable approaches within our daily routines and curriculum. Children are encouraged to respect and care for the environment through hands-on experiences such as gardening, composting, recycling, and water conservation projects. Educators model sustainable practices, promote the reuse of materials, and engage children in conversations about reducing waste, fostering environmental responsibility from an early age.</w:t>
            </w:r>
          </w:p>
          <w:p w14:paraId="77CB7D99" w14:textId="77777777" w:rsidR="001E77DF" w:rsidRPr="001E77DF" w:rsidRDefault="001E77DF" w:rsidP="001E77DF">
            <w:pPr>
              <w:jc w:val="both"/>
            </w:pPr>
            <w:r w:rsidRPr="001E77DF">
              <w:t>As a team, we undertook professional learning in 2025, focused on strengthening our physical environment. As part of our critical reflection on the 2025 Quality Improvement Plan, we decided to establish an inquiry into the ongoing development of our physical spaces. Our Over 2’s playground has been identified for redesign, with the aim of updating equipment and reinvigorating the space for current and future generations. We are engaging the Governing Council, families, and children in the consultation process, ensuring all voices are valued in the redesign. This remains an ongoing project throughout 2026, and we will continue to provide updates through our Quality Improvement Plan.</w:t>
            </w:r>
          </w:p>
          <w:p w14:paraId="5D68DC4D" w14:textId="3C18B1C4" w:rsidR="00FB2190" w:rsidRPr="004D4ABA" w:rsidRDefault="00FB2190" w:rsidP="000807ED">
            <w:pPr>
              <w:rPr>
                <w:color w:val="002060"/>
              </w:rPr>
            </w:pPr>
          </w:p>
        </w:tc>
      </w:tr>
    </w:tbl>
    <w:p w14:paraId="089E7795" w14:textId="77777777" w:rsidR="00FB7604" w:rsidRPr="004D4ABA" w:rsidRDefault="00FB7604" w:rsidP="002B5EA7">
      <w:pPr>
        <w:tabs>
          <w:tab w:val="left" w:pos="14034"/>
        </w:tabs>
        <w:spacing w:after="120"/>
        <w:rPr>
          <w:b/>
          <w:bCs/>
          <w:color w:val="002060"/>
          <w:sz w:val="44"/>
          <w:szCs w:val="44"/>
        </w:rPr>
      </w:pP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413"/>
        <w:gridCol w:w="1843"/>
        <w:gridCol w:w="708"/>
        <w:gridCol w:w="993"/>
        <w:gridCol w:w="2976"/>
        <w:gridCol w:w="142"/>
        <w:gridCol w:w="3686"/>
        <w:gridCol w:w="141"/>
        <w:gridCol w:w="3486"/>
      </w:tblGrid>
      <w:tr w:rsidR="004D4ABA" w:rsidRPr="004D4ABA" w14:paraId="6D50ED4E" w14:textId="77777777" w:rsidTr="0997A24B">
        <w:trPr>
          <w:trHeight w:val="416"/>
        </w:trPr>
        <w:tc>
          <w:tcPr>
            <w:tcW w:w="15388" w:type="dxa"/>
            <w:gridSpan w:val="9"/>
            <w:shd w:val="clear" w:color="auto" w:fill="F9E3E8"/>
          </w:tcPr>
          <w:p w14:paraId="4DBD2C15" w14:textId="0BAD28B7" w:rsidR="00A04769" w:rsidRPr="004D4ABA" w:rsidRDefault="00A04769" w:rsidP="00A662FD">
            <w:pPr>
              <w:spacing w:line="264" w:lineRule="auto"/>
              <w:rPr>
                <w:rStyle w:val="A7"/>
                <w:color w:val="002060"/>
              </w:rPr>
            </w:pPr>
            <w:r w:rsidRPr="004D4ABA">
              <w:rPr>
                <w:rStyle w:val="A7"/>
                <w:color w:val="002060"/>
              </w:rPr>
              <w:t>Key Improvements Sought for Quality Area 3</w:t>
            </w:r>
          </w:p>
        </w:tc>
      </w:tr>
      <w:tr w:rsidR="004D4ABA" w:rsidRPr="004D4ABA" w14:paraId="69264CD1" w14:textId="77777777" w:rsidTr="0997A24B">
        <w:trPr>
          <w:trHeight w:val="492"/>
        </w:trPr>
        <w:tc>
          <w:tcPr>
            <w:tcW w:w="1413" w:type="dxa"/>
            <w:shd w:val="clear" w:color="auto" w:fill="F2F2F2" w:themeFill="background1" w:themeFillShade="F2"/>
            <w:vAlign w:val="center"/>
          </w:tcPr>
          <w:p w14:paraId="66C052A9" w14:textId="77777777" w:rsidR="00CC2BBF" w:rsidRPr="004D4ABA" w:rsidRDefault="00CC2BBF" w:rsidP="004D4ABA">
            <w:pPr>
              <w:jc w:val="center"/>
              <w:rPr>
                <w:color w:val="002060"/>
                <w:sz w:val="20"/>
                <w:szCs w:val="20"/>
              </w:rPr>
            </w:pPr>
            <w:r w:rsidRPr="004D4ABA">
              <w:rPr>
                <w:rStyle w:val="Strong"/>
                <w:rFonts w:cstheme="minorHAnsi"/>
                <w:color w:val="002060"/>
              </w:rPr>
              <w:t>STANDARD / ELEMENT</w:t>
            </w:r>
          </w:p>
        </w:tc>
        <w:tc>
          <w:tcPr>
            <w:tcW w:w="1843" w:type="dxa"/>
            <w:shd w:val="clear" w:color="auto" w:fill="F2F2F2" w:themeFill="background1" w:themeFillShade="F2"/>
            <w:vAlign w:val="center"/>
          </w:tcPr>
          <w:p w14:paraId="54ACB4B5" w14:textId="360B31D2" w:rsidR="00CC2BBF" w:rsidRPr="004D4ABA" w:rsidRDefault="00AB35FA" w:rsidP="004D4ABA">
            <w:pPr>
              <w:jc w:val="center"/>
              <w:rPr>
                <w:b/>
                <w:bCs/>
                <w:color w:val="002060"/>
              </w:rPr>
            </w:pPr>
            <w:r w:rsidRPr="004D4ABA">
              <w:rPr>
                <w:b/>
                <w:bCs/>
                <w:color w:val="002060"/>
              </w:rPr>
              <w:t>AREA OF IMPACT</w:t>
            </w:r>
          </w:p>
        </w:tc>
        <w:tc>
          <w:tcPr>
            <w:tcW w:w="8646" w:type="dxa"/>
            <w:gridSpan w:val="6"/>
            <w:shd w:val="clear" w:color="auto" w:fill="F2F2F2" w:themeFill="background1" w:themeFillShade="F2"/>
            <w:vAlign w:val="center"/>
          </w:tcPr>
          <w:p w14:paraId="009D68D6" w14:textId="1B7BB2FC" w:rsidR="00CC2BBF" w:rsidRPr="004D4ABA" w:rsidRDefault="003B5CB0"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31CB8E7E" w14:textId="77777777" w:rsidR="00CC2BBF" w:rsidRPr="004D4ABA" w:rsidRDefault="00CC2BBF"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787C256F" w14:textId="77777777" w:rsidTr="0997A24B">
        <w:trPr>
          <w:trHeight w:val="697"/>
        </w:trPr>
        <w:tc>
          <w:tcPr>
            <w:tcW w:w="1413" w:type="dxa"/>
            <w:shd w:val="clear" w:color="auto" w:fill="FFFFFF" w:themeFill="background1"/>
            <w:vAlign w:val="center"/>
          </w:tcPr>
          <w:p w14:paraId="78155251" w14:textId="77777777" w:rsidR="00CC2BBF" w:rsidRDefault="009631A2" w:rsidP="004D4ABA">
            <w:pPr>
              <w:jc w:val="center"/>
              <w:rPr>
                <w:rFonts w:cstheme="minorHAnsi"/>
                <w:b/>
                <w:bCs/>
                <w:color w:val="002060"/>
              </w:rPr>
            </w:pPr>
            <w:r w:rsidRPr="009631A2">
              <w:rPr>
                <w:rFonts w:cstheme="minorHAnsi"/>
                <w:b/>
                <w:bCs/>
                <w:color w:val="002060"/>
              </w:rPr>
              <w:t>3.2.1</w:t>
            </w:r>
          </w:p>
          <w:p w14:paraId="51197D16" w14:textId="1A88FC79" w:rsidR="009631A2" w:rsidRPr="00B22354" w:rsidRDefault="009631A2" w:rsidP="00B22354">
            <w:pPr>
              <w:jc w:val="center"/>
              <w:rPr>
                <w:rFonts w:cstheme="minorHAnsi"/>
                <w:b/>
                <w:bCs/>
                <w:color w:val="002060"/>
              </w:rPr>
            </w:pPr>
            <w:r w:rsidRPr="009631A2">
              <w:rPr>
                <w:rFonts w:cstheme="minorHAnsi"/>
                <w:b/>
                <w:bCs/>
                <w:color w:val="002060"/>
              </w:rPr>
              <w:t>3.2.2</w:t>
            </w:r>
          </w:p>
        </w:tc>
        <w:tc>
          <w:tcPr>
            <w:tcW w:w="1843" w:type="dxa"/>
            <w:shd w:val="clear" w:color="auto" w:fill="FFFFFF" w:themeFill="background1"/>
            <w:vAlign w:val="center"/>
          </w:tcPr>
          <w:p w14:paraId="7D5DD97B" w14:textId="6E689376" w:rsidR="00CC2BBF" w:rsidRPr="004D4ABA" w:rsidRDefault="009C35CC" w:rsidP="004D4ABA">
            <w:pPr>
              <w:jc w:val="center"/>
              <w:rPr>
                <w:color w:val="002060"/>
              </w:rPr>
            </w:pPr>
            <w:r>
              <w:rPr>
                <w:color w:val="002060"/>
              </w:rPr>
              <w:t>Effective Learners</w:t>
            </w:r>
          </w:p>
        </w:tc>
        <w:tc>
          <w:tcPr>
            <w:tcW w:w="8646" w:type="dxa"/>
            <w:gridSpan w:val="6"/>
            <w:shd w:val="clear" w:color="auto" w:fill="FFFFFF" w:themeFill="background1"/>
            <w:vAlign w:val="center"/>
          </w:tcPr>
          <w:p w14:paraId="146D4D41" w14:textId="480882EB" w:rsidR="00CC2BBF" w:rsidRPr="004D4ABA" w:rsidRDefault="003B5CB0"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40397CF9" w14:textId="1A686D65" w:rsidR="00CC2BBF" w:rsidRPr="004D4ABA" w:rsidRDefault="00CC2BBF" w:rsidP="004D4ABA">
            <w:pPr>
              <w:jc w:val="center"/>
              <w:rPr>
                <w:color w:val="002060"/>
              </w:rPr>
            </w:pPr>
          </w:p>
        </w:tc>
      </w:tr>
      <w:tr w:rsidR="004D4ABA" w:rsidRPr="004D4ABA" w14:paraId="1D2CD765" w14:textId="77777777" w:rsidTr="0096109C">
        <w:trPr>
          <w:trHeight w:val="916"/>
        </w:trPr>
        <w:tc>
          <w:tcPr>
            <w:tcW w:w="3256" w:type="dxa"/>
            <w:gridSpan w:val="2"/>
            <w:shd w:val="clear" w:color="auto" w:fill="F2F2F2" w:themeFill="background1" w:themeFillShade="F2"/>
            <w:vAlign w:val="center"/>
          </w:tcPr>
          <w:p w14:paraId="4DB51061" w14:textId="34328701" w:rsidR="00A04769" w:rsidRPr="004D4ABA" w:rsidRDefault="00A04769" w:rsidP="00A662FD">
            <w:pPr>
              <w:rPr>
                <w:color w:val="002060"/>
              </w:rPr>
            </w:pPr>
            <w:r w:rsidRPr="004D4ABA">
              <w:rPr>
                <w:b/>
                <w:bCs/>
                <w:color w:val="002060"/>
              </w:rPr>
              <w:t>ACTION</w:t>
            </w:r>
          </w:p>
        </w:tc>
        <w:tc>
          <w:tcPr>
            <w:tcW w:w="1701" w:type="dxa"/>
            <w:gridSpan w:val="2"/>
            <w:shd w:val="clear" w:color="auto" w:fill="F2F2F2" w:themeFill="background1" w:themeFillShade="F2"/>
            <w:vAlign w:val="center"/>
          </w:tcPr>
          <w:p w14:paraId="36423939" w14:textId="77777777" w:rsidR="00A04769" w:rsidRPr="004D4ABA" w:rsidRDefault="00A04769" w:rsidP="00A662FD">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259A0D56" w14:textId="77777777" w:rsidR="00A04769" w:rsidRPr="004D4ABA" w:rsidRDefault="00A04769" w:rsidP="00A662FD">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21FE569D" w14:textId="77777777" w:rsidR="00A04769" w:rsidRPr="004D4ABA" w:rsidRDefault="00A04769" w:rsidP="00A662FD">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55"/>
              <w:gridCol w:w="2946"/>
            </w:tblGrid>
            <w:tr w:rsidR="004D4ABA" w:rsidRPr="004D4ABA" w14:paraId="32815CD9"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354D8B9E" w14:textId="2154E470" w:rsidR="00A04769" w:rsidRPr="004D4ABA" w:rsidRDefault="004D12E2" w:rsidP="001A600D">
                  <w:pPr>
                    <w:framePr w:hSpace="180" w:wrap="around" w:vAnchor="text" w:hAnchor="page" w:x="776" w:y="50"/>
                    <w:jc w:val="center"/>
                    <w:rPr>
                      <w:rFonts w:cstheme="minorHAnsi"/>
                      <w:color w:val="002060"/>
                    </w:rPr>
                  </w:pPr>
                  <w:r w:rsidRPr="004D4ABA">
                    <w:rPr>
                      <w:rFonts w:cstheme="minorHAnsi"/>
                      <w:noProof/>
                      <w:color w:val="002060"/>
                    </w:rPr>
                    <mc:AlternateContent>
                      <mc:Choice Requires="wpg">
                        <w:drawing>
                          <wp:anchor distT="0" distB="0" distL="114300" distR="114300" simplePos="0" relativeHeight="251648000" behindDoc="0" locked="0" layoutInCell="1" allowOverlap="1" wp14:anchorId="50CC7387" wp14:editId="7858B23A">
                            <wp:simplePos x="0" y="0"/>
                            <wp:positionH relativeFrom="column">
                              <wp:posOffset>60960</wp:posOffset>
                            </wp:positionH>
                            <wp:positionV relativeFrom="paragraph">
                              <wp:posOffset>13496</wp:posOffset>
                            </wp:positionV>
                            <wp:extent cx="122400" cy="489600"/>
                            <wp:effectExtent l="0" t="0" r="0" b="5715"/>
                            <wp:wrapNone/>
                            <wp:docPr id="8" name="Group 8"/>
                            <wp:cNvGraphicFramePr/>
                            <a:graphic xmlns:a="http://schemas.openxmlformats.org/drawingml/2006/main">
                              <a:graphicData uri="http://schemas.microsoft.com/office/word/2010/wordprocessingGroup">
                                <wpg:wgp>
                                  <wpg:cNvGrpSpPr/>
                                  <wpg:grpSpPr>
                                    <a:xfrm>
                                      <a:off x="0" y="0"/>
                                      <a:ext cx="122400" cy="489600"/>
                                      <a:chOff x="0" y="0"/>
                                      <a:chExt cx="122400" cy="489307"/>
                                    </a:xfrm>
                                  </wpg:grpSpPr>
                                  <wps:wsp>
                                    <wps:cNvPr id="123" name="Oval 123"/>
                                    <wps:cNvSpPr/>
                                    <wps:spPr>
                                      <a:xfrm>
                                        <a:off x="0" y="0"/>
                                        <a:ext cx="121920" cy="12192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Oval 125"/>
                                    <wps:cNvSpPr/>
                                    <wps:spPr>
                                      <a:xfrm>
                                        <a:off x="0" y="186320"/>
                                        <a:ext cx="121920" cy="121920"/>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Oval 124"/>
                                    <wps:cNvSpPr/>
                                    <wps:spPr>
                                      <a:xfrm>
                                        <a:off x="0" y="366907"/>
                                        <a:ext cx="122400" cy="12240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3C7D1B" id="Group 8" o:spid="_x0000_s1026" style="position:absolute;margin-left:4.8pt;margin-top:1.05pt;width:9.65pt;height:38.55pt;z-index:251648000;mso-width-relative:margin;mso-height-relative:margin" coordsize="122400,48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">
                            <v:oval id="Oval 123" o:spid="_x0000_s1027" style="position:absolute;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" fillcolor="#00b050" stroked="f" strokeweight="1pt">
                              <v:stroke joinstyle="miter"/>
                            </v:oval>
                            <v:oval id="Oval 125" o:spid="_x0000_s1028" style="position:absolute;top:186320;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" fillcolor="#ffc000" stroked="f" strokeweight="1pt">
                              <v:stroke joinstyle="miter"/>
                            </v:oval>
                            <v:oval id="Oval 124" o:spid="_x0000_s1029" style="position:absolute;top:366907;width:122400;height:12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" fillcolor="red" stroked="f" strokeweight="1pt">
                              <v:stroke joinstyle="miter"/>
                            </v:oval>
                          </v:group>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F20A48" w14:textId="77777777" w:rsidR="00A04769" w:rsidRPr="004D4ABA" w:rsidRDefault="00A04769"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647B5F6C"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D3D1DE" w14:textId="2348CE2D" w:rsidR="00A04769" w:rsidRPr="004D4ABA" w:rsidRDefault="00A04769"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0426EDBF" w14:textId="77777777" w:rsidR="00A04769" w:rsidRPr="004D4ABA" w:rsidRDefault="00A04769"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5885FD55"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08A46C" w14:textId="21DFE2CA" w:rsidR="00A04769" w:rsidRPr="004D4ABA" w:rsidRDefault="00A04769"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2298BC8C" w14:textId="77777777" w:rsidR="00A04769" w:rsidRPr="004D4ABA" w:rsidRDefault="00A04769"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275481BE" w14:textId="77777777" w:rsidR="00A04769" w:rsidRPr="004D4ABA" w:rsidRDefault="00A04769" w:rsidP="00A662FD">
            <w:pPr>
              <w:rPr>
                <w:color w:val="002060"/>
              </w:rPr>
            </w:pPr>
          </w:p>
        </w:tc>
        <w:tc>
          <w:tcPr>
            <w:tcW w:w="3486" w:type="dxa"/>
            <w:shd w:val="clear" w:color="auto" w:fill="F2F2F2" w:themeFill="background1" w:themeFillShade="F2"/>
            <w:vAlign w:val="center"/>
          </w:tcPr>
          <w:p w14:paraId="70022405" w14:textId="77777777" w:rsidR="00A04769" w:rsidRPr="004D4ABA" w:rsidRDefault="00A04769" w:rsidP="00F5092B">
            <w:pPr>
              <w:rPr>
                <w:color w:val="002060"/>
              </w:rPr>
            </w:pPr>
            <w:r w:rsidRPr="004D4ABA">
              <w:rPr>
                <w:rStyle w:val="Strong"/>
                <w:rFonts w:cstheme="minorHAnsi"/>
                <w:color w:val="002060"/>
              </w:rPr>
              <w:t>NEXT STEPS</w:t>
            </w:r>
          </w:p>
        </w:tc>
      </w:tr>
      <w:tr w:rsidR="004D4ABA" w:rsidRPr="004D4ABA" w14:paraId="38713FC5" w14:textId="77777777" w:rsidTr="0096109C">
        <w:trPr>
          <w:trHeight w:val="916"/>
        </w:trPr>
        <w:tc>
          <w:tcPr>
            <w:tcW w:w="3256" w:type="dxa"/>
            <w:gridSpan w:val="2"/>
            <w:shd w:val="clear" w:color="auto" w:fill="FFFFFF" w:themeFill="background1"/>
          </w:tcPr>
          <w:p w14:paraId="5C4FEFAB" w14:textId="7CD00DF3" w:rsidR="00283DAA" w:rsidRPr="004D4ABA" w:rsidRDefault="009631A2" w:rsidP="00283DAA">
            <w:pPr>
              <w:rPr>
                <w:rStyle w:val="Strong"/>
                <w:rFonts w:cstheme="minorHAnsi"/>
                <w:color w:val="002060"/>
              </w:rPr>
            </w:pPr>
            <w:r w:rsidRPr="009631A2">
              <w:rPr>
                <w:rFonts w:cstheme="minorHAnsi"/>
                <w:b/>
                <w:bCs/>
                <w:color w:val="002060"/>
              </w:rPr>
              <w:t xml:space="preserve">Our Quality Improvement Plan is focused on Quality Area 3. We have examined each quality area through the lens of the physical environment to holistically develop our site. </w:t>
            </w:r>
            <w:proofErr w:type="gramStart"/>
            <w:r w:rsidRPr="009631A2">
              <w:rPr>
                <w:rFonts w:cstheme="minorHAnsi"/>
                <w:b/>
                <w:bCs/>
                <w:color w:val="002060"/>
              </w:rPr>
              <w:t>In particular, we</w:t>
            </w:r>
            <w:proofErr w:type="gramEnd"/>
            <w:r w:rsidRPr="009631A2">
              <w:rPr>
                <w:rFonts w:cstheme="minorHAnsi"/>
                <w:b/>
                <w:bCs/>
                <w:color w:val="002060"/>
              </w:rPr>
              <w:t xml:space="preserve"> are focusing on 3.2.1 Inclusive Environment</w:t>
            </w:r>
            <w:r w:rsidR="00B22354">
              <w:rPr>
                <w:rFonts w:cstheme="minorHAnsi"/>
                <w:b/>
                <w:bCs/>
                <w:color w:val="002060"/>
              </w:rPr>
              <w:t xml:space="preserve"> and </w:t>
            </w:r>
            <w:r w:rsidRPr="009631A2">
              <w:rPr>
                <w:rFonts w:cstheme="minorHAnsi"/>
                <w:b/>
                <w:bCs/>
                <w:color w:val="002060"/>
              </w:rPr>
              <w:t>3.2.2 Resources supporting play-based learning</w:t>
            </w:r>
            <w:r w:rsidR="00B22354">
              <w:rPr>
                <w:rFonts w:cstheme="minorHAnsi"/>
                <w:b/>
                <w:bCs/>
                <w:color w:val="002060"/>
              </w:rPr>
              <w:t>.</w:t>
            </w:r>
          </w:p>
        </w:tc>
        <w:tc>
          <w:tcPr>
            <w:tcW w:w="1701" w:type="dxa"/>
            <w:gridSpan w:val="2"/>
            <w:shd w:val="clear" w:color="auto" w:fill="FFFFFF" w:themeFill="background1"/>
          </w:tcPr>
          <w:p w14:paraId="4B26FE98" w14:textId="60857BA8" w:rsidR="009E6006" w:rsidRDefault="009E6006" w:rsidP="009E6006">
            <w:pPr>
              <w:rPr>
                <w:color w:val="002060"/>
              </w:rPr>
            </w:pPr>
            <w:r>
              <w:rPr>
                <w:color w:val="002060"/>
              </w:rPr>
              <w:t>Term 1:</w:t>
            </w:r>
            <w:r w:rsidR="00F32B8E">
              <w:rPr>
                <w:color w:val="002060"/>
              </w:rPr>
              <w:t xml:space="preserve"> </w:t>
            </w:r>
          </w:p>
          <w:p w14:paraId="3B27E804" w14:textId="25C2E74C" w:rsidR="00F32B8E" w:rsidRDefault="00F32B8E" w:rsidP="009E6006">
            <w:pPr>
              <w:rPr>
                <w:color w:val="002060"/>
              </w:rPr>
            </w:pPr>
            <w:r>
              <w:rPr>
                <w:color w:val="002060"/>
              </w:rPr>
              <w:t xml:space="preserve">Using our observations from 2025 and reflect on our physical environment. Analysing the National Quality Standards with the lens of the Physical environment. Implementing actions developed from the NQS and our critical reflections.  </w:t>
            </w:r>
          </w:p>
          <w:p w14:paraId="3201E124" w14:textId="77777777" w:rsidR="009E6006" w:rsidRDefault="009E6006" w:rsidP="009E6006">
            <w:pPr>
              <w:rPr>
                <w:color w:val="002060"/>
              </w:rPr>
            </w:pPr>
            <w:r>
              <w:rPr>
                <w:color w:val="002060"/>
              </w:rPr>
              <w:t>Term 2:</w:t>
            </w:r>
          </w:p>
          <w:p w14:paraId="6A2033E9" w14:textId="22952EBF" w:rsidR="00F32B8E" w:rsidRDefault="00F32B8E" w:rsidP="009E6006">
            <w:pPr>
              <w:rPr>
                <w:color w:val="002060"/>
              </w:rPr>
            </w:pPr>
            <w:r>
              <w:rPr>
                <w:color w:val="002060"/>
              </w:rPr>
              <w:t xml:space="preserve">Implement strategies or changes needed to enhance our physical environment </w:t>
            </w:r>
          </w:p>
          <w:p w14:paraId="0D26E657" w14:textId="77777777" w:rsidR="009E6006" w:rsidRDefault="009E6006" w:rsidP="009E6006">
            <w:pPr>
              <w:rPr>
                <w:color w:val="002060"/>
              </w:rPr>
            </w:pPr>
            <w:r>
              <w:rPr>
                <w:color w:val="002060"/>
              </w:rPr>
              <w:lastRenderedPageBreak/>
              <w:t>Term 3:</w:t>
            </w:r>
          </w:p>
          <w:p w14:paraId="093D1AD0" w14:textId="54948DD8" w:rsidR="00B22354" w:rsidRDefault="00B22354" w:rsidP="009E6006">
            <w:pPr>
              <w:rPr>
                <w:color w:val="002060"/>
              </w:rPr>
            </w:pPr>
            <w:r>
              <w:rPr>
                <w:color w:val="002060"/>
              </w:rPr>
              <w:t>Continue to monitor and reflect on changes through documentation</w:t>
            </w:r>
          </w:p>
          <w:p w14:paraId="3CBAB265" w14:textId="77777777" w:rsidR="001968B8" w:rsidRDefault="009E6006" w:rsidP="009E6006">
            <w:pPr>
              <w:rPr>
                <w:color w:val="002060"/>
              </w:rPr>
            </w:pPr>
            <w:r>
              <w:rPr>
                <w:color w:val="002060"/>
              </w:rPr>
              <w:t>Term 4:</w:t>
            </w:r>
          </w:p>
          <w:p w14:paraId="01AA52E2" w14:textId="615A8E8D" w:rsidR="00B22354" w:rsidRPr="001968B8" w:rsidRDefault="00B22354" w:rsidP="009E6006">
            <w:pPr>
              <w:rPr>
                <w:color w:val="002060"/>
              </w:rPr>
            </w:pPr>
            <w:r>
              <w:rPr>
                <w:color w:val="002060"/>
              </w:rPr>
              <w:t>Critically reflect on data collected throughout the year and make plans for 2027</w:t>
            </w:r>
          </w:p>
        </w:tc>
        <w:tc>
          <w:tcPr>
            <w:tcW w:w="3118" w:type="dxa"/>
            <w:gridSpan w:val="2"/>
            <w:shd w:val="clear" w:color="auto" w:fill="FFFFFF" w:themeFill="background1"/>
          </w:tcPr>
          <w:p w14:paraId="60216064" w14:textId="77777777" w:rsidR="007765BA" w:rsidRPr="0096109C" w:rsidRDefault="007765BA" w:rsidP="0096109C">
            <w:pPr>
              <w:rPr>
                <w:rFonts w:cstheme="minorHAnsi"/>
                <w:color w:val="002060"/>
              </w:rPr>
            </w:pPr>
            <w:r w:rsidRPr="0096109C">
              <w:rPr>
                <w:rFonts w:cstheme="minorHAnsi"/>
                <w:color w:val="002060"/>
              </w:rPr>
              <w:lastRenderedPageBreak/>
              <w:t>Children will confidently engage in self-chosen play.</w:t>
            </w:r>
          </w:p>
          <w:p w14:paraId="7B7BD389" w14:textId="77777777" w:rsidR="007765BA" w:rsidRPr="0096109C" w:rsidRDefault="007765BA" w:rsidP="0096109C">
            <w:pPr>
              <w:rPr>
                <w:rFonts w:cstheme="minorHAnsi"/>
                <w:color w:val="002060"/>
              </w:rPr>
            </w:pPr>
            <w:r w:rsidRPr="0096109C">
              <w:rPr>
                <w:rFonts w:cstheme="minorHAnsi"/>
                <w:color w:val="002060"/>
              </w:rPr>
              <w:t>Children’s curiosity will be activated through their exploration of open-ended materials, both natural and man-made.</w:t>
            </w:r>
          </w:p>
          <w:p w14:paraId="586F2E99" w14:textId="77777777" w:rsidR="007765BA" w:rsidRPr="0096109C" w:rsidRDefault="007765BA" w:rsidP="0096109C">
            <w:pPr>
              <w:rPr>
                <w:rFonts w:cstheme="minorHAnsi"/>
                <w:color w:val="002060"/>
              </w:rPr>
            </w:pPr>
            <w:r w:rsidRPr="0096109C">
              <w:rPr>
                <w:rFonts w:cstheme="minorHAnsi"/>
                <w:color w:val="002060"/>
              </w:rPr>
              <w:t>Children will develop social skills to positively interact with their peers in play</w:t>
            </w:r>
          </w:p>
          <w:p w14:paraId="7E3A60D2" w14:textId="15195816" w:rsidR="00283DAA" w:rsidRPr="004D4ABA" w:rsidRDefault="00283DAA" w:rsidP="000770D3">
            <w:pPr>
              <w:pStyle w:val="ListParagraph"/>
              <w:ind w:left="170"/>
              <w:rPr>
                <w:rStyle w:val="Strong"/>
                <w:rFonts w:cstheme="minorHAnsi"/>
                <w:b w:val="0"/>
                <w:bCs w:val="0"/>
                <w:color w:val="002060"/>
              </w:rPr>
            </w:pPr>
          </w:p>
        </w:tc>
        <w:tc>
          <w:tcPr>
            <w:tcW w:w="3827" w:type="dxa"/>
            <w:gridSpan w:val="2"/>
            <w:shd w:val="clear" w:color="auto" w:fill="FFFFFF" w:themeFill="background1"/>
          </w:tcPr>
          <w:p w14:paraId="20A14563" w14:textId="66FD1C80" w:rsidR="00283DAA" w:rsidRPr="004D4ABA" w:rsidRDefault="00283DAA" w:rsidP="00283DAA">
            <w:pPr>
              <w:rPr>
                <w:color w:val="002060"/>
              </w:rPr>
            </w:pPr>
          </w:p>
        </w:tc>
        <w:tc>
          <w:tcPr>
            <w:tcW w:w="3486" w:type="dxa"/>
            <w:shd w:val="clear" w:color="auto" w:fill="FFFFFF" w:themeFill="background1"/>
          </w:tcPr>
          <w:p w14:paraId="65EFB7F6" w14:textId="77777777" w:rsidR="00283DAA" w:rsidRPr="004D4ABA" w:rsidRDefault="00283DAA" w:rsidP="00283DAA">
            <w:pPr>
              <w:rPr>
                <w:color w:val="002060"/>
              </w:rPr>
            </w:pPr>
          </w:p>
        </w:tc>
      </w:tr>
      <w:tr w:rsidR="004D4ABA" w:rsidRPr="004D4ABA" w14:paraId="2F19F7B3" w14:textId="77777777" w:rsidTr="0997A24B">
        <w:trPr>
          <w:trHeight w:val="410"/>
        </w:trPr>
        <w:tc>
          <w:tcPr>
            <w:tcW w:w="15388" w:type="dxa"/>
            <w:gridSpan w:val="9"/>
            <w:shd w:val="clear" w:color="auto" w:fill="D9D9D9" w:themeFill="background1" w:themeFillShade="D9"/>
            <w:vAlign w:val="center"/>
          </w:tcPr>
          <w:p w14:paraId="6BA83584" w14:textId="77777777" w:rsidR="00283DAA" w:rsidRPr="004D4ABA" w:rsidRDefault="00283DAA" w:rsidP="00283DAA">
            <w:pPr>
              <w:rPr>
                <w:color w:val="002060"/>
              </w:rPr>
            </w:pPr>
            <w:r w:rsidRPr="004D4ABA">
              <w:rPr>
                <w:rStyle w:val="Strong"/>
                <w:rFonts w:cstheme="minorHAnsi"/>
                <w:color w:val="002060"/>
              </w:rPr>
              <w:t xml:space="preserve">END OF YEAR </w:t>
            </w:r>
            <w:proofErr w:type="gramStart"/>
            <w:r w:rsidRPr="004D4ABA">
              <w:rPr>
                <w:rStyle w:val="Strong"/>
                <w:rFonts w:cstheme="minorHAnsi"/>
                <w:color w:val="002060"/>
              </w:rPr>
              <w:t>REVIEW  -</w:t>
            </w:r>
            <w:proofErr w:type="gramEnd"/>
            <w:r w:rsidRPr="004D4ABA">
              <w:rPr>
                <w:rStyle w:val="Strong"/>
                <w:rFonts w:cstheme="minorHAnsi"/>
                <w:color w:val="002060"/>
              </w:rPr>
              <w:t xml:space="preserve"> HAS THE GOAL BEEN ACHIEVED? YES / NO</w:t>
            </w:r>
          </w:p>
        </w:tc>
      </w:tr>
      <w:tr w:rsidR="004D4ABA" w:rsidRPr="004D4ABA" w14:paraId="208E9893" w14:textId="77777777" w:rsidTr="0997A24B">
        <w:trPr>
          <w:trHeight w:val="427"/>
        </w:trPr>
        <w:tc>
          <w:tcPr>
            <w:tcW w:w="3964" w:type="dxa"/>
            <w:gridSpan w:val="3"/>
            <w:shd w:val="clear" w:color="auto" w:fill="D9D9D9" w:themeFill="background1" w:themeFillShade="D9"/>
            <w:vAlign w:val="center"/>
          </w:tcPr>
          <w:p w14:paraId="1240537D" w14:textId="77777777" w:rsidR="00283DAA" w:rsidRPr="004D4ABA" w:rsidRDefault="00283DAA" w:rsidP="00283DAA">
            <w:pPr>
              <w:rPr>
                <w:rStyle w:val="Strong"/>
                <w:rFonts w:cstheme="minorHAnsi"/>
                <w:color w:val="002060"/>
              </w:rPr>
            </w:pPr>
            <w:r w:rsidRPr="004D4ABA">
              <w:rPr>
                <w:rStyle w:val="Strong"/>
                <w:rFonts w:cstheme="minorHAnsi"/>
                <w:color w:val="002060"/>
              </w:rPr>
              <w:t>WHAT PROGRESS HAS BEEN MADE?</w:t>
            </w:r>
          </w:p>
        </w:tc>
        <w:tc>
          <w:tcPr>
            <w:tcW w:w="3969" w:type="dxa"/>
            <w:gridSpan w:val="2"/>
            <w:shd w:val="clear" w:color="auto" w:fill="D9D9D9" w:themeFill="background1" w:themeFillShade="D9"/>
            <w:vAlign w:val="center"/>
          </w:tcPr>
          <w:p w14:paraId="48CFA47F" w14:textId="77777777" w:rsidR="00283DAA" w:rsidRPr="004D4ABA" w:rsidRDefault="00283DAA" w:rsidP="00283DAA">
            <w:pPr>
              <w:rPr>
                <w:b/>
                <w:bCs/>
                <w:color w:val="002060"/>
              </w:rPr>
            </w:pPr>
            <w:r w:rsidRPr="004D4ABA">
              <w:rPr>
                <w:b/>
                <w:bCs/>
                <w:color w:val="002060"/>
              </w:rPr>
              <w:t>ENABLERS</w:t>
            </w:r>
          </w:p>
        </w:tc>
        <w:tc>
          <w:tcPr>
            <w:tcW w:w="3828" w:type="dxa"/>
            <w:gridSpan w:val="2"/>
            <w:shd w:val="clear" w:color="auto" w:fill="D9D9D9" w:themeFill="background1" w:themeFillShade="D9"/>
            <w:vAlign w:val="center"/>
          </w:tcPr>
          <w:p w14:paraId="60E67DEB" w14:textId="254E5F50" w:rsidR="00283DAA" w:rsidRPr="004D4ABA" w:rsidRDefault="00283DAA" w:rsidP="00283DAA">
            <w:pPr>
              <w:rPr>
                <w:rStyle w:val="Strong"/>
                <w:rFonts w:cstheme="minorHAnsi"/>
                <w:color w:val="002060"/>
              </w:rPr>
            </w:pPr>
            <w:r w:rsidRPr="004D4ABA">
              <w:rPr>
                <w:rStyle w:val="Strong"/>
                <w:rFonts w:cstheme="minorHAnsi"/>
                <w:color w:val="002060"/>
              </w:rPr>
              <w:t>INHIBITORS</w:t>
            </w:r>
          </w:p>
        </w:tc>
        <w:tc>
          <w:tcPr>
            <w:tcW w:w="3627" w:type="dxa"/>
            <w:gridSpan w:val="2"/>
            <w:shd w:val="clear" w:color="auto" w:fill="D9D9D9" w:themeFill="background1" w:themeFillShade="D9"/>
            <w:vAlign w:val="center"/>
          </w:tcPr>
          <w:p w14:paraId="05797BCA" w14:textId="77777777" w:rsidR="00283DAA" w:rsidRPr="004D4ABA" w:rsidRDefault="00283DAA" w:rsidP="00283DAA">
            <w:pPr>
              <w:rPr>
                <w:color w:val="002060"/>
              </w:rPr>
            </w:pPr>
            <w:r w:rsidRPr="004D4ABA">
              <w:rPr>
                <w:rFonts w:cstheme="minorHAnsi"/>
                <w:b/>
                <w:bCs/>
                <w:noProof/>
                <w:color w:val="002060"/>
              </w:rPr>
              <w:t>FUTURE RECCOMENDATIONS</w:t>
            </w:r>
          </w:p>
        </w:tc>
      </w:tr>
      <w:tr w:rsidR="004D4ABA" w:rsidRPr="004D4ABA" w14:paraId="06BD9AD7" w14:textId="77777777" w:rsidTr="0997A24B">
        <w:trPr>
          <w:trHeight w:val="916"/>
        </w:trPr>
        <w:tc>
          <w:tcPr>
            <w:tcW w:w="3964" w:type="dxa"/>
            <w:gridSpan w:val="3"/>
            <w:shd w:val="clear" w:color="auto" w:fill="FFFFFF" w:themeFill="background1"/>
          </w:tcPr>
          <w:p w14:paraId="19800EFB" w14:textId="77777777" w:rsidR="00283DAA" w:rsidRPr="004D4ABA" w:rsidRDefault="00283DAA" w:rsidP="00283DAA">
            <w:pPr>
              <w:rPr>
                <w:rStyle w:val="Strong"/>
                <w:rFonts w:cstheme="minorHAnsi"/>
                <w:color w:val="002060"/>
              </w:rPr>
            </w:pPr>
          </w:p>
        </w:tc>
        <w:tc>
          <w:tcPr>
            <w:tcW w:w="3969" w:type="dxa"/>
            <w:gridSpan w:val="2"/>
            <w:shd w:val="clear" w:color="auto" w:fill="FFFFFF" w:themeFill="background1"/>
          </w:tcPr>
          <w:p w14:paraId="60CB62E9" w14:textId="77777777" w:rsidR="00283DAA" w:rsidRPr="004D4ABA" w:rsidRDefault="00283DAA" w:rsidP="00283DAA">
            <w:pPr>
              <w:rPr>
                <w:b/>
                <w:bCs/>
                <w:color w:val="002060"/>
              </w:rPr>
            </w:pPr>
          </w:p>
        </w:tc>
        <w:tc>
          <w:tcPr>
            <w:tcW w:w="3828" w:type="dxa"/>
            <w:gridSpan w:val="2"/>
            <w:shd w:val="clear" w:color="auto" w:fill="FFFFFF" w:themeFill="background1"/>
          </w:tcPr>
          <w:p w14:paraId="759E7988" w14:textId="1805A633" w:rsidR="00283DAA" w:rsidRPr="004D4ABA" w:rsidRDefault="00283DAA" w:rsidP="00283DAA">
            <w:pPr>
              <w:rPr>
                <w:rStyle w:val="Strong"/>
                <w:rFonts w:cstheme="minorHAnsi"/>
                <w:color w:val="002060"/>
              </w:rPr>
            </w:pPr>
          </w:p>
        </w:tc>
        <w:tc>
          <w:tcPr>
            <w:tcW w:w="3627" w:type="dxa"/>
            <w:gridSpan w:val="2"/>
            <w:shd w:val="clear" w:color="auto" w:fill="FFFFFF" w:themeFill="background1"/>
          </w:tcPr>
          <w:p w14:paraId="5BA93E08" w14:textId="77777777" w:rsidR="00283DAA" w:rsidRPr="004D4ABA" w:rsidRDefault="00283DAA" w:rsidP="00283DAA">
            <w:pPr>
              <w:rPr>
                <w:color w:val="002060"/>
              </w:rPr>
            </w:pPr>
          </w:p>
        </w:tc>
      </w:tr>
    </w:tbl>
    <w:p w14:paraId="2617EF83" w14:textId="77777777" w:rsidR="0008188B" w:rsidRPr="004D4ABA" w:rsidRDefault="0008188B" w:rsidP="002B5EA7">
      <w:pPr>
        <w:tabs>
          <w:tab w:val="left" w:pos="14034"/>
        </w:tabs>
        <w:spacing w:after="120"/>
        <w:rPr>
          <w:b/>
          <w:bCs/>
          <w:color w:val="002060"/>
          <w:sz w:val="44"/>
          <w:szCs w:val="44"/>
        </w:rPr>
      </w:pP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4D4ABA" w:rsidRPr="004D4ABA" w14:paraId="629CFF64" w14:textId="77777777" w:rsidTr="00784041">
        <w:trPr>
          <w:trHeight w:val="416"/>
        </w:trPr>
        <w:tc>
          <w:tcPr>
            <w:tcW w:w="21796" w:type="dxa"/>
            <w:shd w:val="clear" w:color="auto" w:fill="ABD25F"/>
          </w:tcPr>
          <w:p w14:paraId="07A51180" w14:textId="76565445" w:rsidR="003E65FF" w:rsidRPr="004D4ABA" w:rsidRDefault="00EB6EC3" w:rsidP="009F1130">
            <w:pPr>
              <w:spacing w:line="264" w:lineRule="auto"/>
              <w:rPr>
                <w:color w:val="002060"/>
                <w:sz w:val="32"/>
                <w:szCs w:val="32"/>
              </w:rPr>
            </w:pPr>
            <w:r w:rsidRPr="004D4ABA">
              <w:rPr>
                <w:rStyle w:val="A7"/>
                <w:color w:val="FFFFFF" w:themeColor="background1"/>
              </w:rPr>
              <w:t>STRENGTHS OF QUALITY AREA 4</w:t>
            </w:r>
            <w:r w:rsidR="003E65FF" w:rsidRPr="004D4ABA">
              <w:rPr>
                <w:rStyle w:val="A7"/>
                <w:color w:val="FFFFFF" w:themeColor="background1"/>
              </w:rPr>
              <w:t xml:space="preserve">: </w:t>
            </w:r>
            <w:r w:rsidR="003E65FF" w:rsidRPr="004D4ABA">
              <w:rPr>
                <w:color w:val="FFFFFF" w:themeColor="background1"/>
              </w:rPr>
              <w:t xml:space="preserve">  </w:t>
            </w:r>
            <w:r w:rsidR="003E65FF" w:rsidRPr="004D4ABA">
              <w:rPr>
                <w:rStyle w:val="A7"/>
                <w:color w:val="FFFFFF" w:themeColor="background1"/>
              </w:rPr>
              <w:t>Staffing Arrangements</w:t>
            </w:r>
          </w:p>
        </w:tc>
      </w:tr>
      <w:tr w:rsidR="004D4ABA" w:rsidRPr="004D4ABA" w14:paraId="58FEAC4E" w14:textId="77777777" w:rsidTr="00C0019F">
        <w:trPr>
          <w:trHeight w:val="2117"/>
        </w:trPr>
        <w:tc>
          <w:tcPr>
            <w:tcW w:w="21796" w:type="dxa"/>
            <w:shd w:val="clear" w:color="auto" w:fill="F2F2F2" w:themeFill="background1" w:themeFillShade="F2"/>
          </w:tcPr>
          <w:p w14:paraId="3E7E8829" w14:textId="5CDB6A9B" w:rsidR="004B4CC6" w:rsidRPr="004B4CC6" w:rsidRDefault="004B4CC6" w:rsidP="004B4CC6">
            <w:r w:rsidRPr="004B4CC6">
              <w:t>Yankalilla Community Children’s Centre is deeply embedded within a small and connected community, and we actively embrace place-based approaches when considering our staffing arrangements. Many of our educators are long-term residents of Yankalilla or surrounding townships, with some having attended the centre themselves as children. This strong sense of continuity provides unique advantages</w:t>
            </w:r>
            <w:r w:rsidR="00DA35C0">
              <w:t>. I</w:t>
            </w:r>
            <w:r w:rsidRPr="004B4CC6">
              <w:t>ncluding deep community connections, a genuine understanding of local context, and enhanced support for children’s sense of belonging and identity.</w:t>
            </w:r>
          </w:p>
          <w:p w14:paraId="173A5368" w14:textId="23652CF2" w:rsidR="004B4CC6" w:rsidRPr="004B4CC6" w:rsidRDefault="004B4CC6" w:rsidP="004B4CC6">
            <w:r w:rsidRPr="004B4CC6">
              <w:t xml:space="preserve">Our staffing profile reflects a commitment to high-quality early childhood education. In the preschool, we have two permanent Bachelor-qualified teachers and a permanent Diploma-trained Early Childhood Worker. In the childcare setting, we employ three Bachelor-trained teachers, </w:t>
            </w:r>
            <w:r w:rsidR="00DA35C0">
              <w:t>two</w:t>
            </w:r>
            <w:r w:rsidRPr="004B4CC6">
              <w:t xml:space="preserve"> Diploma-trained educator, </w:t>
            </w:r>
            <w:r w:rsidR="00DA35C0">
              <w:t>three</w:t>
            </w:r>
            <w:r w:rsidRPr="004B4CC6">
              <w:t xml:space="preserve"> educators working towards a Diploma, and one Certificate III-trained educator</w:t>
            </w:r>
            <w:r w:rsidR="00DA35C0">
              <w:t xml:space="preserve">. Who are </w:t>
            </w:r>
            <w:r w:rsidRPr="004B4CC6">
              <w:t xml:space="preserve">either </w:t>
            </w:r>
            <w:r w:rsidR="00DA35C0">
              <w:t xml:space="preserve">employed on a </w:t>
            </w:r>
            <w:r w:rsidRPr="004B4CC6">
              <w:t>permanent or contracted basis. Consistency is maintained across all rooms and transitions, including lunch periods, ensuring stability and familiarity for children. We also have a regular pool of relief educators across both childcare and preschool, each bringing valuable experience in early childhood education.</w:t>
            </w:r>
          </w:p>
          <w:p w14:paraId="339E6D56" w14:textId="77777777" w:rsidR="004B4CC6" w:rsidRPr="004B4CC6" w:rsidRDefault="004B4CC6" w:rsidP="004B4CC6">
            <w:r w:rsidRPr="004B4CC6">
              <w:t>The ongoing presence of familiar educators supports secure attachments, which are foundational to children’s engagement in learning and social development. Children develop strong connections with their primary educators, often seeking them out for comfort and coregulation, especially during drop-off times. Families also benefit from these reciprocal relationships, partnering with educators to support each child’s individual learning and development.</w:t>
            </w:r>
          </w:p>
          <w:p w14:paraId="5FD54AB1" w14:textId="6D605406" w:rsidR="004B4CC6" w:rsidRPr="004B4CC6" w:rsidRDefault="004B4CC6" w:rsidP="004B4CC6">
            <w:r w:rsidRPr="004B4CC6">
              <w:t>Our centre proudly supports the community through school-based placements and traineeships, enabling local individuals to upskill in a familiar environment</w:t>
            </w:r>
            <w:r w:rsidR="00DA35C0">
              <w:t>. O</w:t>
            </w:r>
            <w:r w:rsidRPr="004B4CC6">
              <w:t xml:space="preserve">ften one they or their families experienced as children. Each year, we endeavour to budget for one to two trainees, providing consistent work and high-quality mentoring. </w:t>
            </w:r>
            <w:r w:rsidRPr="004B4CC6">
              <w:lastRenderedPageBreak/>
              <w:t>Trainees are surplus to our ratios and, in emergent situations, are only included in ratios after two to three months of study and comprehensive mentoring. This approach maintains high standards of active supervision, while offering valuable on-the-job learning opportunities for aspiring educators.</w:t>
            </w:r>
          </w:p>
          <w:p w14:paraId="149F48F6" w14:textId="77777777" w:rsidR="004B4CC6" w:rsidRDefault="004B4CC6" w:rsidP="004B4CC6">
            <w:r w:rsidRPr="004B4CC6">
              <w:t>For staff working towards their Certificate III or Diploma qualifications, we ensure covered time off the floor for mentoring and study support. This dedicated time provides opportunities to discuss questions, explore real-life scenarios, and reinforce learning, ultimately strengthening the team’s capability and the quality of our service.</w:t>
            </w:r>
          </w:p>
          <w:p w14:paraId="28CC417B" w14:textId="6912D11E" w:rsidR="001018B9" w:rsidRPr="001018B9" w:rsidRDefault="001018B9" w:rsidP="001018B9">
            <w:r w:rsidRPr="001018B9">
              <w:t xml:space="preserve">we prioritise the creation of a cohesive and professional team through well-considered staffing practices and a supportive induction process. When a </w:t>
            </w:r>
            <w:r w:rsidR="008F235E">
              <w:t xml:space="preserve">casual </w:t>
            </w:r>
            <w:r w:rsidRPr="001018B9">
              <w:t>new educator joins our site, we provide a comprehensive “shadow shift” experience, enabling them to spend time in each room. This approach allows new team members to get to know the children, develop collegial relationships with coworkers, and become familiar with the unique routines of each age group.</w:t>
            </w:r>
          </w:p>
          <w:p w14:paraId="3EF8E200" w14:textId="1FCA6864" w:rsidR="001018B9" w:rsidRPr="001018B9" w:rsidRDefault="001018B9" w:rsidP="001018B9">
            <w:r w:rsidRPr="001018B9">
              <w:t xml:space="preserve">For permanent positions, we extend this process by arranging paid “transition” visit days prior to their official commencement. These visits ensure that educators </w:t>
            </w:r>
            <w:r>
              <w:t xml:space="preserve">can </w:t>
            </w:r>
            <w:r w:rsidRPr="001018B9">
              <w:t>observe, participate in, and learn about daily practices and expectations, while also introducing themselves to the children and families in a gradual and positive way. This thorough induction process contributes to building a strong foundation for each new educator, supporting their confidence and competence in their new role.</w:t>
            </w:r>
          </w:p>
          <w:p w14:paraId="6D02FD6D" w14:textId="77777777" w:rsidR="001018B9" w:rsidRPr="001018B9" w:rsidRDefault="001018B9" w:rsidP="001018B9">
            <w:r w:rsidRPr="001018B9">
              <w:t>Our approach reflects a strength-based commitment to ensuring every staff member feels welcomed, valued, and well-prepared. It supports consistency of practice, builds staff morale, and ensures continuity of care and learning for children. Additionally, it fosters a positive and professional team culture where educators are empowered to ask questions, seek support, and contribute their own strengths and perspectives from the outset.</w:t>
            </w:r>
          </w:p>
          <w:p w14:paraId="26C1403A" w14:textId="77777777" w:rsidR="001018B9" w:rsidRPr="001018B9" w:rsidRDefault="001018B9" w:rsidP="001018B9">
            <w:r w:rsidRPr="001018B9">
              <w:t>By implementing robust onboarding and induction processes, we maintain high standards across the site, ensuring that every educator is supported to deliver quality education and care in alignment with our centre’s philosophy, policies, and procedures. This focus on professional orientation and ongoing support underpins our commitment to quality improvement and continuous professional development for all staff.</w:t>
            </w:r>
          </w:p>
          <w:p w14:paraId="2C83D7E8" w14:textId="105B0F84" w:rsidR="003E65FF" w:rsidRPr="004D4ABA" w:rsidRDefault="003E65FF" w:rsidP="001B7DAE">
            <w:pPr>
              <w:rPr>
                <w:color w:val="002060"/>
                <w:sz w:val="20"/>
                <w:szCs w:val="20"/>
              </w:rPr>
            </w:pPr>
          </w:p>
        </w:tc>
      </w:tr>
    </w:tbl>
    <w:p w14:paraId="2E410EA2" w14:textId="01E1187A" w:rsidR="002A303C" w:rsidRPr="004D4ABA" w:rsidRDefault="002A303C" w:rsidP="00BE7FEE">
      <w:pPr>
        <w:tabs>
          <w:tab w:val="left" w:pos="14034"/>
        </w:tabs>
        <w:rPr>
          <w:color w:val="002060"/>
        </w:rPr>
      </w:pP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413"/>
        <w:gridCol w:w="1843"/>
        <w:gridCol w:w="708"/>
        <w:gridCol w:w="993"/>
        <w:gridCol w:w="2976"/>
        <w:gridCol w:w="142"/>
        <w:gridCol w:w="3686"/>
        <w:gridCol w:w="141"/>
        <w:gridCol w:w="3486"/>
      </w:tblGrid>
      <w:tr w:rsidR="004D4ABA" w:rsidRPr="004D4ABA" w14:paraId="787A531D" w14:textId="77777777" w:rsidTr="0997A24B">
        <w:trPr>
          <w:trHeight w:val="416"/>
        </w:trPr>
        <w:tc>
          <w:tcPr>
            <w:tcW w:w="15388" w:type="dxa"/>
            <w:gridSpan w:val="9"/>
            <w:shd w:val="clear" w:color="auto" w:fill="E7F2D2"/>
          </w:tcPr>
          <w:p w14:paraId="6485B4EA" w14:textId="02FA3DBB" w:rsidR="00A04769" w:rsidRPr="004D4ABA" w:rsidRDefault="00A04769" w:rsidP="00A662FD">
            <w:pPr>
              <w:spacing w:line="264" w:lineRule="auto"/>
              <w:rPr>
                <w:rStyle w:val="A7"/>
                <w:color w:val="002060"/>
              </w:rPr>
            </w:pPr>
            <w:r w:rsidRPr="004D4ABA">
              <w:rPr>
                <w:rStyle w:val="A7"/>
                <w:color w:val="002060"/>
              </w:rPr>
              <w:t>Key Improvements Sought for Quality Area 4</w:t>
            </w:r>
          </w:p>
        </w:tc>
      </w:tr>
      <w:tr w:rsidR="004D4ABA" w:rsidRPr="004D4ABA" w14:paraId="399E5AC8" w14:textId="77777777" w:rsidTr="0997A24B">
        <w:trPr>
          <w:trHeight w:val="492"/>
        </w:trPr>
        <w:tc>
          <w:tcPr>
            <w:tcW w:w="1413" w:type="dxa"/>
            <w:shd w:val="clear" w:color="auto" w:fill="F2F2F2" w:themeFill="background1" w:themeFillShade="F2"/>
            <w:vAlign w:val="center"/>
          </w:tcPr>
          <w:p w14:paraId="32CEF993" w14:textId="77777777" w:rsidR="00F5092B" w:rsidRPr="004D4ABA" w:rsidRDefault="00F5092B" w:rsidP="004D4ABA">
            <w:pPr>
              <w:jc w:val="center"/>
              <w:rPr>
                <w:color w:val="002060"/>
                <w:sz w:val="20"/>
                <w:szCs w:val="20"/>
              </w:rPr>
            </w:pPr>
            <w:r w:rsidRPr="004D4ABA">
              <w:rPr>
                <w:rStyle w:val="Strong"/>
                <w:rFonts w:cstheme="minorHAnsi"/>
                <w:color w:val="002060"/>
              </w:rPr>
              <w:t>STANDARD / ELEMENT</w:t>
            </w:r>
          </w:p>
        </w:tc>
        <w:tc>
          <w:tcPr>
            <w:tcW w:w="1843" w:type="dxa"/>
            <w:shd w:val="clear" w:color="auto" w:fill="F2F2F2" w:themeFill="background1" w:themeFillShade="F2"/>
            <w:vAlign w:val="center"/>
          </w:tcPr>
          <w:p w14:paraId="07D38523" w14:textId="01DF13CF" w:rsidR="00F5092B" w:rsidRPr="004D4ABA" w:rsidRDefault="00F5092B" w:rsidP="004D4ABA">
            <w:pPr>
              <w:jc w:val="center"/>
              <w:rPr>
                <w:b/>
                <w:bCs/>
                <w:color w:val="002060"/>
                <w:sz w:val="20"/>
                <w:szCs w:val="20"/>
              </w:rPr>
            </w:pPr>
            <w:r w:rsidRPr="004D4ABA">
              <w:rPr>
                <w:b/>
                <w:bCs/>
                <w:color w:val="002060"/>
                <w:sz w:val="20"/>
                <w:szCs w:val="20"/>
              </w:rPr>
              <w:t>AREA OF IMPACT</w:t>
            </w:r>
          </w:p>
        </w:tc>
        <w:tc>
          <w:tcPr>
            <w:tcW w:w="8646" w:type="dxa"/>
            <w:gridSpan w:val="6"/>
            <w:shd w:val="clear" w:color="auto" w:fill="F2F2F2" w:themeFill="background1" w:themeFillShade="F2"/>
            <w:vAlign w:val="center"/>
          </w:tcPr>
          <w:p w14:paraId="58A73E18" w14:textId="021425D4" w:rsidR="00F5092B" w:rsidRPr="004D4ABA" w:rsidRDefault="003B5CB0"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23060945" w14:textId="77777777" w:rsidR="00F5092B" w:rsidRPr="004D4ABA" w:rsidRDefault="00F5092B"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7DB25D86" w14:textId="77777777" w:rsidTr="0997A24B">
        <w:trPr>
          <w:trHeight w:val="697"/>
        </w:trPr>
        <w:tc>
          <w:tcPr>
            <w:tcW w:w="1413" w:type="dxa"/>
            <w:shd w:val="clear" w:color="auto" w:fill="FFFFFF" w:themeFill="background1"/>
            <w:vAlign w:val="center"/>
          </w:tcPr>
          <w:p w14:paraId="2E70417D" w14:textId="56EF445E" w:rsidR="00F5092B" w:rsidRPr="004D4ABA" w:rsidRDefault="001D4046" w:rsidP="004D4ABA">
            <w:pPr>
              <w:jc w:val="center"/>
              <w:rPr>
                <w:color w:val="002060"/>
              </w:rPr>
            </w:pPr>
            <w:r w:rsidRPr="001D4046">
              <w:rPr>
                <w:color w:val="002060"/>
              </w:rPr>
              <w:t>4.1.2</w:t>
            </w:r>
          </w:p>
        </w:tc>
        <w:tc>
          <w:tcPr>
            <w:tcW w:w="1843" w:type="dxa"/>
            <w:shd w:val="clear" w:color="auto" w:fill="FFFFFF" w:themeFill="background1"/>
            <w:vAlign w:val="center"/>
          </w:tcPr>
          <w:p w14:paraId="0B0D85C6" w14:textId="4BC94426" w:rsidR="00C91CD0" w:rsidRPr="004D4ABA" w:rsidRDefault="009C35CC" w:rsidP="004D4ABA">
            <w:pPr>
              <w:jc w:val="center"/>
              <w:rPr>
                <w:color w:val="002060"/>
              </w:rPr>
            </w:pPr>
            <w:r>
              <w:rPr>
                <w:color w:val="002060"/>
              </w:rPr>
              <w:t>Learner Agency</w:t>
            </w:r>
          </w:p>
        </w:tc>
        <w:tc>
          <w:tcPr>
            <w:tcW w:w="8646" w:type="dxa"/>
            <w:gridSpan w:val="6"/>
            <w:shd w:val="clear" w:color="auto" w:fill="FFFFFF" w:themeFill="background1"/>
            <w:vAlign w:val="center"/>
          </w:tcPr>
          <w:p w14:paraId="20D1AB9D" w14:textId="5BFD8843" w:rsidR="00F5092B" w:rsidRPr="004D4ABA" w:rsidRDefault="003B5CB0"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26B15FBB" w14:textId="736D1381" w:rsidR="00F5092B" w:rsidRPr="004D4ABA" w:rsidRDefault="00F5092B" w:rsidP="004D4ABA">
            <w:pPr>
              <w:jc w:val="center"/>
              <w:rPr>
                <w:color w:val="002060"/>
              </w:rPr>
            </w:pPr>
          </w:p>
        </w:tc>
      </w:tr>
      <w:tr w:rsidR="004D4ABA" w:rsidRPr="004D4ABA" w14:paraId="03E241A9" w14:textId="77777777" w:rsidTr="0096109C">
        <w:trPr>
          <w:trHeight w:val="916"/>
        </w:trPr>
        <w:tc>
          <w:tcPr>
            <w:tcW w:w="3256" w:type="dxa"/>
            <w:gridSpan w:val="2"/>
            <w:shd w:val="clear" w:color="auto" w:fill="F2F2F2" w:themeFill="background1" w:themeFillShade="F2"/>
            <w:vAlign w:val="center"/>
          </w:tcPr>
          <w:p w14:paraId="3EBAE0A8" w14:textId="1171F2C7" w:rsidR="00F5092B" w:rsidRPr="004D4ABA" w:rsidRDefault="00F5092B" w:rsidP="00F5092B">
            <w:pPr>
              <w:rPr>
                <w:color w:val="002060"/>
              </w:rPr>
            </w:pPr>
            <w:r w:rsidRPr="004D4ABA">
              <w:rPr>
                <w:b/>
                <w:bCs/>
                <w:color w:val="002060"/>
              </w:rPr>
              <w:t>ACTION</w:t>
            </w:r>
          </w:p>
        </w:tc>
        <w:tc>
          <w:tcPr>
            <w:tcW w:w="1701" w:type="dxa"/>
            <w:gridSpan w:val="2"/>
            <w:shd w:val="clear" w:color="auto" w:fill="F2F2F2" w:themeFill="background1" w:themeFillShade="F2"/>
            <w:vAlign w:val="center"/>
          </w:tcPr>
          <w:p w14:paraId="224953FE" w14:textId="77777777" w:rsidR="00F5092B" w:rsidRPr="004D4ABA" w:rsidRDefault="00F5092B" w:rsidP="00F5092B">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7227EB45" w14:textId="77777777" w:rsidR="00F5092B" w:rsidRPr="004D4ABA" w:rsidRDefault="00F5092B" w:rsidP="00F5092B">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0079B885" w14:textId="77777777" w:rsidR="00F5092B" w:rsidRPr="004D4ABA" w:rsidRDefault="00F5092B" w:rsidP="00F5092B">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55"/>
              <w:gridCol w:w="2946"/>
            </w:tblGrid>
            <w:tr w:rsidR="004D4ABA" w:rsidRPr="004D4ABA" w14:paraId="370A8E63"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58A882EF" w14:textId="4757B1DD" w:rsidR="00F5092B" w:rsidRPr="004D4ABA" w:rsidRDefault="0069619A" w:rsidP="001A600D">
                  <w:pPr>
                    <w:framePr w:hSpace="180" w:wrap="around" w:vAnchor="text" w:hAnchor="page" w:x="776" w:y="50"/>
                    <w:jc w:val="center"/>
                    <w:rPr>
                      <w:rFonts w:cstheme="minorHAnsi"/>
                      <w:color w:val="002060"/>
                    </w:rPr>
                  </w:pPr>
                  <w:r>
                    <w:rPr>
                      <w:rFonts w:cstheme="minorHAnsi"/>
                      <w:noProof/>
                      <w:color w:val="002060"/>
                    </w:rPr>
                    <mc:AlternateContent>
                      <mc:Choice Requires="wps">
                        <w:drawing>
                          <wp:anchor distT="0" distB="0" distL="114300" distR="114300" simplePos="0" relativeHeight="251657216" behindDoc="0" locked="0" layoutInCell="1" allowOverlap="1" wp14:anchorId="0A4F540A" wp14:editId="7DBA4DA2">
                            <wp:simplePos x="0" y="0"/>
                            <wp:positionH relativeFrom="column">
                              <wp:posOffset>55001</wp:posOffset>
                            </wp:positionH>
                            <wp:positionV relativeFrom="paragraph">
                              <wp:posOffset>244</wp:posOffset>
                            </wp:positionV>
                            <wp:extent cx="121442" cy="121989"/>
                            <wp:effectExtent l="0" t="0" r="0" b="0"/>
                            <wp:wrapNone/>
                            <wp:docPr id="10" name="Oval 10"/>
                            <wp:cNvGraphicFramePr/>
                            <a:graphic xmlns:a="http://schemas.openxmlformats.org/drawingml/2006/main">
                              <a:graphicData uri="http://schemas.microsoft.com/office/word/2010/wordprocessingShape">
                                <wps:wsp>
                                  <wps:cNvSpPr/>
                                  <wps:spPr>
                                    <a:xfrm>
                                      <a:off x="0" y="0"/>
                                      <a:ext cx="121442" cy="121989"/>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3B185A" id="Oval 10" o:spid="_x0000_s1026" style="position:absolute;margin-left:4.35pt;margin-top:0;width:9.55pt;height:9.6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" fillcolor="#00b050" stroked="f" strokeweight="1pt">
                            <v:stroke joinstyle="miter"/>
                          </v:oval>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B3E2A4" w14:textId="77777777" w:rsidR="00F5092B" w:rsidRPr="004D4ABA" w:rsidRDefault="00F5092B"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77179B8B"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53984" w14:textId="00DE1091" w:rsidR="00F5092B" w:rsidRPr="004D4ABA" w:rsidRDefault="0069619A" w:rsidP="001A600D">
                  <w:pPr>
                    <w:framePr w:hSpace="180" w:wrap="around" w:vAnchor="text" w:hAnchor="page" w:x="776" w:y="50"/>
                    <w:jc w:val="center"/>
                    <w:rPr>
                      <w:rFonts w:cstheme="minorHAnsi"/>
                      <w:color w:val="002060"/>
                    </w:rPr>
                  </w:pPr>
                  <w:r>
                    <w:rPr>
                      <w:rFonts w:cstheme="minorHAnsi"/>
                      <w:noProof/>
                      <w:color w:val="002060"/>
                    </w:rPr>
                    <mc:AlternateContent>
                      <mc:Choice Requires="wps">
                        <w:drawing>
                          <wp:anchor distT="0" distB="0" distL="114300" distR="114300" simplePos="0" relativeHeight="251658240" behindDoc="0" locked="0" layoutInCell="1" allowOverlap="1" wp14:anchorId="622E3C0D" wp14:editId="6F4135B6">
                            <wp:simplePos x="0" y="0"/>
                            <wp:positionH relativeFrom="column">
                              <wp:posOffset>55001</wp:posOffset>
                            </wp:positionH>
                            <wp:positionV relativeFrom="paragraph">
                              <wp:posOffset>10140</wp:posOffset>
                            </wp:positionV>
                            <wp:extent cx="121442" cy="121989"/>
                            <wp:effectExtent l="0" t="0" r="0" b="0"/>
                            <wp:wrapNone/>
                            <wp:docPr id="11" name="Oval 11"/>
                            <wp:cNvGraphicFramePr/>
                            <a:graphic xmlns:a="http://schemas.openxmlformats.org/drawingml/2006/main">
                              <a:graphicData uri="http://schemas.microsoft.com/office/word/2010/wordprocessingShape">
                                <wps:wsp>
                                  <wps:cNvSpPr/>
                                  <wps:spPr>
                                    <a:xfrm>
                                      <a:off x="0" y="0"/>
                                      <a:ext cx="121442" cy="121989"/>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3A9059" id="Oval 11" o:spid="_x0000_s1026" style="position:absolute;margin-left:4.35pt;margin-top:.8pt;width:9.55pt;height:9.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" fillcolor="#ffc000" stroked="f" strokeweight="1pt">
                            <v:stroke joinstyle="miter"/>
                          </v:oval>
                        </w:pict>
                      </mc:Fallback>
                    </mc:AlternateContent>
                  </w: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027C56B9" w14:textId="77777777" w:rsidR="00F5092B" w:rsidRPr="004D4ABA" w:rsidRDefault="00F5092B"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72775839"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B7275F" w14:textId="3C8C0DD0" w:rsidR="00F5092B" w:rsidRPr="004D4ABA" w:rsidRDefault="0069619A" w:rsidP="001A600D">
                  <w:pPr>
                    <w:framePr w:hSpace="180" w:wrap="around" w:vAnchor="text" w:hAnchor="page" w:x="776" w:y="50"/>
                    <w:jc w:val="center"/>
                    <w:rPr>
                      <w:rFonts w:cstheme="minorHAnsi"/>
                      <w:color w:val="002060"/>
                    </w:rPr>
                  </w:pPr>
                  <w:r>
                    <w:rPr>
                      <w:rFonts w:cstheme="minorHAnsi"/>
                      <w:noProof/>
                      <w:color w:val="002060"/>
                    </w:rPr>
                    <mc:AlternateContent>
                      <mc:Choice Requires="wps">
                        <w:drawing>
                          <wp:anchor distT="0" distB="0" distL="114300" distR="114300" simplePos="0" relativeHeight="251659264" behindDoc="0" locked="0" layoutInCell="1" allowOverlap="1" wp14:anchorId="63FAC3DF" wp14:editId="33B67CAE">
                            <wp:simplePos x="0" y="0"/>
                            <wp:positionH relativeFrom="column">
                              <wp:posOffset>55001</wp:posOffset>
                            </wp:positionH>
                            <wp:positionV relativeFrom="paragraph">
                              <wp:posOffset>13664</wp:posOffset>
                            </wp:positionV>
                            <wp:extent cx="121920" cy="122470"/>
                            <wp:effectExtent l="0" t="0" r="0" b="0"/>
                            <wp:wrapNone/>
                            <wp:docPr id="12" name="Oval 12"/>
                            <wp:cNvGraphicFramePr/>
                            <a:graphic xmlns:a="http://schemas.openxmlformats.org/drawingml/2006/main">
                              <a:graphicData uri="http://schemas.microsoft.com/office/word/2010/wordprocessingShape">
                                <wps:wsp>
                                  <wps:cNvSpPr/>
                                  <wps:spPr>
                                    <a:xfrm>
                                      <a:off x="0" y="0"/>
                                      <a:ext cx="121920" cy="12247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6B05DD" id="Oval 12" o:spid="_x0000_s1026" style="position:absolute;margin-left:4.35pt;margin-top:1.1pt;width:9.6pt;height:9.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" fillcolor="red" stroked="f" strokeweight="1pt">
                            <v:stroke joinstyle="miter"/>
                          </v:oval>
                        </w:pict>
                      </mc:Fallback>
                    </mc:AlternateContent>
                  </w: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106E4C71" w14:textId="77777777" w:rsidR="00F5092B" w:rsidRPr="004D4ABA" w:rsidRDefault="00F5092B"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6780865B" w14:textId="77777777" w:rsidR="00F5092B" w:rsidRPr="004D4ABA" w:rsidRDefault="00F5092B" w:rsidP="00F5092B">
            <w:pPr>
              <w:rPr>
                <w:color w:val="002060"/>
              </w:rPr>
            </w:pPr>
          </w:p>
        </w:tc>
        <w:tc>
          <w:tcPr>
            <w:tcW w:w="3486" w:type="dxa"/>
            <w:shd w:val="clear" w:color="auto" w:fill="F2F2F2" w:themeFill="background1" w:themeFillShade="F2"/>
            <w:vAlign w:val="center"/>
          </w:tcPr>
          <w:p w14:paraId="48AF3071" w14:textId="77777777" w:rsidR="00F5092B" w:rsidRPr="004D4ABA" w:rsidRDefault="00F5092B" w:rsidP="004D4ABA">
            <w:pPr>
              <w:rPr>
                <w:color w:val="002060"/>
              </w:rPr>
            </w:pPr>
            <w:r w:rsidRPr="004D4ABA">
              <w:rPr>
                <w:rStyle w:val="Strong"/>
                <w:rFonts w:cstheme="minorHAnsi"/>
                <w:color w:val="002060"/>
              </w:rPr>
              <w:t>NEXT STEPS</w:t>
            </w:r>
          </w:p>
        </w:tc>
      </w:tr>
      <w:tr w:rsidR="000770D3" w:rsidRPr="004D4ABA" w14:paraId="5501EB91" w14:textId="77777777" w:rsidTr="0096109C">
        <w:trPr>
          <w:trHeight w:val="842"/>
        </w:trPr>
        <w:tc>
          <w:tcPr>
            <w:tcW w:w="3256" w:type="dxa"/>
            <w:gridSpan w:val="2"/>
            <w:shd w:val="clear" w:color="auto" w:fill="FFFFFF" w:themeFill="background1"/>
          </w:tcPr>
          <w:p w14:paraId="338147C9" w14:textId="791017F1" w:rsidR="000770D3" w:rsidRPr="004D4ABA" w:rsidRDefault="001D4046" w:rsidP="00F5092B">
            <w:pPr>
              <w:rPr>
                <w:rStyle w:val="Strong"/>
                <w:rFonts w:cstheme="minorHAnsi"/>
                <w:color w:val="002060"/>
              </w:rPr>
            </w:pPr>
            <w:r w:rsidRPr="001D4046">
              <w:rPr>
                <w:rFonts w:cstheme="minorHAnsi"/>
                <w:b/>
                <w:bCs/>
                <w:color w:val="002060"/>
              </w:rPr>
              <w:t>Everyone will ensure there is continuity of educators to support children to build reciprocal relationships within their learning environment.</w:t>
            </w:r>
          </w:p>
        </w:tc>
        <w:tc>
          <w:tcPr>
            <w:tcW w:w="1701" w:type="dxa"/>
            <w:gridSpan w:val="2"/>
            <w:shd w:val="clear" w:color="auto" w:fill="FFFFFF" w:themeFill="background1"/>
          </w:tcPr>
          <w:p w14:paraId="3C9A45A5" w14:textId="67CAD8CB" w:rsidR="009E6006" w:rsidRDefault="009E6006" w:rsidP="009E6006">
            <w:pPr>
              <w:rPr>
                <w:color w:val="002060"/>
              </w:rPr>
            </w:pPr>
            <w:r>
              <w:rPr>
                <w:color w:val="002060"/>
              </w:rPr>
              <w:t>Term 1:</w:t>
            </w:r>
            <w:r w:rsidR="00B81849">
              <w:rPr>
                <w:color w:val="002060"/>
              </w:rPr>
              <w:t xml:space="preserve"> </w:t>
            </w:r>
          </w:p>
          <w:p w14:paraId="4FD77E04" w14:textId="03A793E6" w:rsidR="00B81849" w:rsidRDefault="00B81849" w:rsidP="009E6006">
            <w:pPr>
              <w:rPr>
                <w:color w:val="002060"/>
              </w:rPr>
            </w:pPr>
            <w:r>
              <w:rPr>
                <w:color w:val="002060"/>
              </w:rPr>
              <w:t>-Ensuring the budget meets staffing requirements to have a trainee surplus to mandated ratios within childcare.</w:t>
            </w:r>
          </w:p>
          <w:p w14:paraId="412FF19C" w14:textId="69110C6B" w:rsidR="00B81849" w:rsidRDefault="00B81849" w:rsidP="009E6006">
            <w:pPr>
              <w:rPr>
                <w:color w:val="002060"/>
              </w:rPr>
            </w:pPr>
            <w:r>
              <w:rPr>
                <w:color w:val="002060"/>
              </w:rPr>
              <w:lastRenderedPageBreak/>
              <w:t>-Mentoring for trainees and educators who are working toward their certificate III or Diploma</w:t>
            </w:r>
          </w:p>
          <w:p w14:paraId="056EACE0" w14:textId="77777777" w:rsidR="009E6006" w:rsidRDefault="009E6006" w:rsidP="009E6006">
            <w:pPr>
              <w:rPr>
                <w:color w:val="002060"/>
              </w:rPr>
            </w:pPr>
            <w:r>
              <w:rPr>
                <w:color w:val="002060"/>
              </w:rPr>
              <w:t>Term 2:</w:t>
            </w:r>
          </w:p>
          <w:p w14:paraId="426758A5" w14:textId="6A0C02DE" w:rsidR="00B22354" w:rsidRDefault="00B22354" w:rsidP="009E6006">
            <w:pPr>
              <w:rPr>
                <w:color w:val="002060"/>
              </w:rPr>
            </w:pPr>
            <w:r>
              <w:rPr>
                <w:color w:val="002060"/>
              </w:rPr>
              <w:t xml:space="preserve">-When making changes to staffing, consistently reflect if it is going to bring consistency for children and how that will be achieved. </w:t>
            </w:r>
          </w:p>
          <w:p w14:paraId="76834ACF" w14:textId="2B323548" w:rsidR="00B22354" w:rsidRDefault="00B22354" w:rsidP="009E6006">
            <w:pPr>
              <w:rPr>
                <w:color w:val="002060"/>
              </w:rPr>
            </w:pPr>
            <w:r>
              <w:rPr>
                <w:color w:val="002060"/>
              </w:rPr>
              <w:t>-Educators reflect on how their practice provides consistency for children in their care. How their interactions, routines, and programming is indicative of consistency.</w:t>
            </w:r>
          </w:p>
          <w:p w14:paraId="01EAD05D" w14:textId="77777777" w:rsidR="009E6006" w:rsidRDefault="009E6006" w:rsidP="009E6006">
            <w:pPr>
              <w:rPr>
                <w:color w:val="002060"/>
              </w:rPr>
            </w:pPr>
            <w:r>
              <w:rPr>
                <w:color w:val="002060"/>
              </w:rPr>
              <w:t>Term 3:</w:t>
            </w:r>
          </w:p>
          <w:p w14:paraId="78A23DAC" w14:textId="668DC101" w:rsidR="00B22354" w:rsidRDefault="00B22354" w:rsidP="009E6006">
            <w:pPr>
              <w:rPr>
                <w:color w:val="002060"/>
              </w:rPr>
            </w:pPr>
            <w:r>
              <w:rPr>
                <w:color w:val="002060"/>
              </w:rPr>
              <w:t>-monitor and reflect on any changes. Including documentation</w:t>
            </w:r>
          </w:p>
          <w:p w14:paraId="09F8B5A9" w14:textId="77777777" w:rsidR="000770D3" w:rsidRDefault="009E6006" w:rsidP="009E6006">
            <w:pPr>
              <w:rPr>
                <w:color w:val="002060"/>
              </w:rPr>
            </w:pPr>
            <w:r>
              <w:rPr>
                <w:color w:val="002060"/>
              </w:rPr>
              <w:t>Term 4:</w:t>
            </w:r>
          </w:p>
          <w:p w14:paraId="01ABB195" w14:textId="255DBF41" w:rsidR="00B22354" w:rsidRPr="004D4ABA" w:rsidRDefault="00B22354" w:rsidP="009E6006">
            <w:pPr>
              <w:rPr>
                <w:color w:val="002060"/>
              </w:rPr>
            </w:pPr>
            <w:r>
              <w:rPr>
                <w:color w:val="002060"/>
              </w:rPr>
              <w:t xml:space="preserve">Critically reflect on data </w:t>
            </w:r>
            <w:r>
              <w:rPr>
                <w:color w:val="002060"/>
              </w:rPr>
              <w:lastRenderedPageBreak/>
              <w:t>collected throughout the year and make plans for 2027</w:t>
            </w:r>
          </w:p>
        </w:tc>
        <w:tc>
          <w:tcPr>
            <w:tcW w:w="3118" w:type="dxa"/>
            <w:gridSpan w:val="2"/>
            <w:shd w:val="clear" w:color="auto" w:fill="FFFFFF" w:themeFill="background1"/>
          </w:tcPr>
          <w:p w14:paraId="209A272D" w14:textId="77777777" w:rsidR="007765BA" w:rsidRPr="007765BA" w:rsidRDefault="007765BA" w:rsidP="0096109C">
            <w:pPr>
              <w:rPr>
                <w:rFonts w:cstheme="minorHAnsi"/>
                <w:color w:val="002060"/>
              </w:rPr>
            </w:pPr>
            <w:r w:rsidRPr="007765BA">
              <w:rPr>
                <w:rFonts w:cstheme="minorHAnsi"/>
                <w:color w:val="002060"/>
              </w:rPr>
              <w:lastRenderedPageBreak/>
              <w:t>Children will confidently engage in self-chosen play.</w:t>
            </w:r>
          </w:p>
          <w:p w14:paraId="54DD9C39" w14:textId="77777777" w:rsidR="007765BA" w:rsidRPr="007765BA" w:rsidRDefault="007765BA" w:rsidP="0096109C">
            <w:pPr>
              <w:rPr>
                <w:rFonts w:cstheme="minorHAnsi"/>
                <w:color w:val="002060"/>
              </w:rPr>
            </w:pPr>
            <w:r w:rsidRPr="007765BA">
              <w:rPr>
                <w:rFonts w:cstheme="minorHAnsi"/>
                <w:color w:val="002060"/>
              </w:rPr>
              <w:t>Children’s curiosity will be activated through their exploration of open-ended materials, both natural and man-made.</w:t>
            </w:r>
          </w:p>
          <w:p w14:paraId="54BF1D5C" w14:textId="77777777" w:rsidR="007765BA" w:rsidRPr="007765BA" w:rsidRDefault="007765BA" w:rsidP="0096109C">
            <w:pPr>
              <w:rPr>
                <w:rFonts w:cstheme="minorHAnsi"/>
                <w:color w:val="002060"/>
              </w:rPr>
            </w:pPr>
            <w:r w:rsidRPr="007765BA">
              <w:rPr>
                <w:rFonts w:cstheme="minorHAnsi"/>
                <w:color w:val="002060"/>
              </w:rPr>
              <w:lastRenderedPageBreak/>
              <w:t>Children will develop social skills to positively interact with their peers in play</w:t>
            </w:r>
          </w:p>
          <w:p w14:paraId="32C84026" w14:textId="35465E50" w:rsidR="000770D3" w:rsidRPr="000770D3" w:rsidRDefault="000770D3" w:rsidP="000770D3">
            <w:pPr>
              <w:rPr>
                <w:rStyle w:val="Strong"/>
                <w:rFonts w:cstheme="minorHAnsi"/>
                <w:b w:val="0"/>
                <w:bCs w:val="0"/>
                <w:color w:val="002060"/>
              </w:rPr>
            </w:pPr>
          </w:p>
        </w:tc>
        <w:tc>
          <w:tcPr>
            <w:tcW w:w="3827" w:type="dxa"/>
            <w:gridSpan w:val="2"/>
            <w:shd w:val="clear" w:color="auto" w:fill="FFFFFF" w:themeFill="background1"/>
          </w:tcPr>
          <w:p w14:paraId="51CDC953" w14:textId="77777777" w:rsidR="00902134" w:rsidRPr="00902134" w:rsidRDefault="00902134" w:rsidP="00902134">
            <w:pPr>
              <w:rPr>
                <w:rFonts w:cstheme="minorHAnsi"/>
                <w:noProof/>
                <w:color w:val="002060"/>
              </w:rPr>
            </w:pPr>
            <w:r w:rsidRPr="00902134">
              <w:rPr>
                <w:rFonts w:cstheme="minorHAnsi"/>
                <w:noProof/>
                <w:color w:val="002060"/>
              </w:rPr>
              <w:lastRenderedPageBreak/>
              <w:t xml:space="preserve">Over the last three years, we have worked collaboratively to build consistency within our educator rosters and strengthen the stability of our team. In 2026, our commitment has been to ensure, where possible, that our trainees are surplus to ratio requirements. If there are occasions when a trainee is included in ratios, </w:t>
            </w:r>
            <w:r w:rsidRPr="00902134">
              <w:rPr>
                <w:rFonts w:cstheme="minorHAnsi"/>
                <w:noProof/>
                <w:color w:val="002060"/>
              </w:rPr>
              <w:lastRenderedPageBreak/>
              <w:t>they are provided with comprehensive mentoring and partnered with an experienced educator to support their understanding of their role and responsibilities.</w:t>
            </w:r>
          </w:p>
          <w:p w14:paraId="5EB15535" w14:textId="331EC882" w:rsidR="00902134" w:rsidRPr="00902134" w:rsidRDefault="00902134" w:rsidP="00902134">
            <w:pPr>
              <w:rPr>
                <w:rFonts w:cstheme="minorHAnsi"/>
                <w:noProof/>
                <w:color w:val="002060"/>
              </w:rPr>
            </w:pPr>
            <w:r w:rsidRPr="00902134">
              <w:rPr>
                <w:rFonts w:cstheme="minorHAnsi"/>
                <w:noProof/>
                <w:color w:val="002060"/>
              </w:rPr>
              <w:t>This approach has resulted in a number of positive outcomes for our site. Consistency in staffing has enabled educators to effectively balance active supervision with essential tasks, creating a safe and responsive learning environment for children. The wellbeing of educators has been supported, leading to increased job satisfaction and a positive team culture. Children benefit from meaningful engagement in learning, supported by experienced and confident educators.</w:t>
            </w:r>
          </w:p>
          <w:p w14:paraId="541ECD36" w14:textId="15F46A7A" w:rsidR="00902134" w:rsidRPr="00902134" w:rsidRDefault="000264F7" w:rsidP="00902134">
            <w:pPr>
              <w:rPr>
                <w:rFonts w:cstheme="minorHAnsi"/>
                <w:noProof/>
                <w:color w:val="002060"/>
              </w:rPr>
            </w:pPr>
            <w:r>
              <w:rPr>
                <w:rFonts w:cstheme="minorHAnsi"/>
                <w:noProof/>
                <w:color w:val="002060"/>
              </w:rPr>
              <w:t>W</w:t>
            </w:r>
            <w:r w:rsidR="00902134" w:rsidRPr="00902134">
              <w:rPr>
                <w:rFonts w:cstheme="minorHAnsi"/>
                <w:noProof/>
                <w:color w:val="002060"/>
              </w:rPr>
              <w:t>e have leveraged the skills and capacities of all team members, recognising and building on individual strengths and contributions. This has enhanced collaboration and further developed the professional capacity of our team. While this approach has placed some pressure on our budget, the benefits for educator well-being and children's learning and engagement have been significant. We continue to seek efficiencies and review our processes to sustain this positive impact within our available resources.</w:t>
            </w:r>
          </w:p>
          <w:p w14:paraId="52B9341C" w14:textId="77777777" w:rsidR="00B00154" w:rsidRDefault="00ED119D" w:rsidP="00F5092B">
            <w:pPr>
              <w:rPr>
                <w:rFonts w:cstheme="minorHAnsi"/>
                <w:noProof/>
                <w:color w:val="002060"/>
              </w:rPr>
            </w:pPr>
            <w:r>
              <w:rPr>
                <w:rFonts w:cstheme="minorHAnsi"/>
                <w:noProof/>
                <w:color w:val="002060"/>
              </w:rPr>
              <w:t>O</w:t>
            </w:r>
            <w:r w:rsidR="009C35CC">
              <w:rPr>
                <w:rFonts w:cstheme="minorHAnsi"/>
                <w:noProof/>
                <w:color w:val="002060"/>
              </w:rPr>
              <w:t>ur roster</w:t>
            </w:r>
            <w:r>
              <w:rPr>
                <w:rFonts w:cstheme="minorHAnsi"/>
                <w:noProof/>
                <w:color w:val="002060"/>
              </w:rPr>
              <w:t xml:space="preserve"> has</w:t>
            </w:r>
            <w:r w:rsidR="009C35CC">
              <w:rPr>
                <w:rFonts w:cstheme="minorHAnsi"/>
                <w:noProof/>
                <w:color w:val="002060"/>
              </w:rPr>
              <w:t xml:space="preserve"> consitent permanent educators within the site, with small changes over the last </w:t>
            </w:r>
            <w:r w:rsidR="00902134">
              <w:rPr>
                <w:rFonts w:cstheme="minorHAnsi"/>
                <w:noProof/>
                <w:color w:val="002060"/>
              </w:rPr>
              <w:t>three</w:t>
            </w:r>
            <w:r w:rsidR="009C35CC">
              <w:rPr>
                <w:rFonts w:cstheme="minorHAnsi"/>
                <w:noProof/>
                <w:color w:val="002060"/>
              </w:rPr>
              <w:t xml:space="preserve"> years. We have built our casual pool and share the casual shifts between them. When rostering, we consider </w:t>
            </w:r>
            <w:r>
              <w:rPr>
                <w:rFonts w:cstheme="minorHAnsi"/>
                <w:noProof/>
                <w:color w:val="002060"/>
              </w:rPr>
              <w:t xml:space="preserve">how the casual educator responds to the room they are </w:t>
            </w:r>
            <w:r>
              <w:rPr>
                <w:rFonts w:cstheme="minorHAnsi"/>
                <w:noProof/>
                <w:color w:val="002060"/>
              </w:rPr>
              <w:lastRenderedPageBreak/>
              <w:t>in, the skills they bring to the site, and the professional interests they have for the age groups they are working with.</w:t>
            </w:r>
          </w:p>
          <w:p w14:paraId="2BE7ABF3" w14:textId="77777777" w:rsidR="00B00154" w:rsidRDefault="00B00154" w:rsidP="00F5092B">
            <w:pPr>
              <w:rPr>
                <w:rFonts w:cstheme="minorHAnsi"/>
                <w:noProof/>
                <w:color w:val="002060"/>
              </w:rPr>
            </w:pPr>
            <w:r>
              <w:rPr>
                <w:rFonts w:cstheme="minorHAnsi"/>
                <w:noProof/>
                <w:color w:val="002060"/>
              </w:rPr>
              <w:t>0 – 18 Months Joey’s:</w:t>
            </w:r>
          </w:p>
          <w:p w14:paraId="3E233A25" w14:textId="06A0BCCC" w:rsidR="00B00154" w:rsidRPr="00B00154" w:rsidRDefault="00B00154" w:rsidP="00B00154">
            <w:pPr>
              <w:pStyle w:val="ListParagraph"/>
              <w:numPr>
                <w:ilvl w:val="0"/>
                <w:numId w:val="49"/>
              </w:numPr>
              <w:rPr>
                <w:rFonts w:cstheme="minorHAnsi"/>
                <w:noProof/>
                <w:color w:val="002060"/>
              </w:rPr>
            </w:pPr>
            <w:r>
              <w:rPr>
                <w:rFonts w:cstheme="minorHAnsi"/>
                <w:noProof/>
                <w:color w:val="002060"/>
              </w:rPr>
              <w:t xml:space="preserve">Within the Joey room we have two primary care educators and have regular casual educators to cover programming and days off. This was implemented from our reflection of how children in the Joey room responded to new educators. The children would adapt well, however, there was a notable difference when causal educators were consistent and familiar. </w:t>
            </w:r>
          </w:p>
          <w:p w14:paraId="56702668" w14:textId="77777777" w:rsidR="000770D3" w:rsidRDefault="00B00154" w:rsidP="00F5092B">
            <w:pPr>
              <w:rPr>
                <w:rFonts w:cstheme="minorHAnsi"/>
                <w:noProof/>
                <w:color w:val="002060"/>
              </w:rPr>
            </w:pPr>
            <w:r>
              <w:rPr>
                <w:rFonts w:cstheme="minorHAnsi"/>
                <w:noProof/>
                <w:color w:val="002060"/>
              </w:rPr>
              <w:t>18 – 36 Months Over 2’s:</w:t>
            </w:r>
            <w:r w:rsidR="00ED119D">
              <w:rPr>
                <w:rFonts w:cstheme="minorHAnsi"/>
                <w:noProof/>
                <w:color w:val="002060"/>
              </w:rPr>
              <w:t xml:space="preserve"> </w:t>
            </w:r>
          </w:p>
          <w:p w14:paraId="11385843" w14:textId="5C32BC75" w:rsidR="000F6971" w:rsidRDefault="000F6971" w:rsidP="000F6971">
            <w:pPr>
              <w:pStyle w:val="ListParagraph"/>
              <w:numPr>
                <w:ilvl w:val="0"/>
                <w:numId w:val="49"/>
              </w:numPr>
              <w:rPr>
                <w:rFonts w:cstheme="minorHAnsi"/>
                <w:noProof/>
                <w:color w:val="002060"/>
              </w:rPr>
            </w:pPr>
            <w:r>
              <w:rPr>
                <w:rFonts w:cstheme="minorHAnsi"/>
                <w:noProof/>
                <w:color w:val="002060"/>
              </w:rPr>
              <w:t>There are three primary educators in the Over 2’s room to ensure there are familiar faces for all children</w:t>
            </w:r>
            <w:r w:rsidR="006F32C9">
              <w:rPr>
                <w:rFonts w:cstheme="minorHAnsi"/>
                <w:noProof/>
                <w:color w:val="002060"/>
              </w:rPr>
              <w:t>.</w:t>
            </w:r>
          </w:p>
          <w:p w14:paraId="178D1266" w14:textId="6EA83BD6" w:rsidR="006F32C9" w:rsidRDefault="006F32C9" w:rsidP="000F6971">
            <w:pPr>
              <w:pStyle w:val="ListParagraph"/>
              <w:numPr>
                <w:ilvl w:val="0"/>
                <w:numId w:val="49"/>
              </w:numPr>
              <w:rPr>
                <w:rFonts w:cstheme="minorHAnsi"/>
                <w:noProof/>
                <w:color w:val="002060"/>
              </w:rPr>
            </w:pPr>
            <w:r>
              <w:rPr>
                <w:rFonts w:cstheme="minorHAnsi"/>
                <w:noProof/>
                <w:color w:val="002060"/>
              </w:rPr>
              <w:t>Regular lunch cover educators to ensure stability for all children</w:t>
            </w:r>
          </w:p>
          <w:p w14:paraId="43882F02" w14:textId="7F0E4D97" w:rsidR="006F32C9" w:rsidRPr="000F6971" w:rsidRDefault="006F32C9" w:rsidP="000F6971">
            <w:pPr>
              <w:pStyle w:val="ListParagraph"/>
              <w:numPr>
                <w:ilvl w:val="0"/>
                <w:numId w:val="49"/>
              </w:numPr>
              <w:rPr>
                <w:rFonts w:cstheme="minorHAnsi"/>
                <w:noProof/>
                <w:color w:val="002060"/>
              </w:rPr>
            </w:pPr>
            <w:r>
              <w:rPr>
                <w:rFonts w:cstheme="minorHAnsi"/>
                <w:noProof/>
                <w:color w:val="002060"/>
              </w:rPr>
              <w:t>Communication between all staff to ensure all children’s interests and needs are shared to provied children with high quality care.</w:t>
            </w:r>
          </w:p>
          <w:p w14:paraId="294C83D9" w14:textId="77777777" w:rsidR="00B00154" w:rsidRDefault="00B00154" w:rsidP="0002646A">
            <w:pPr>
              <w:rPr>
                <w:rFonts w:cstheme="minorHAnsi"/>
                <w:noProof/>
                <w:color w:val="002060"/>
              </w:rPr>
            </w:pPr>
            <w:r>
              <w:rPr>
                <w:rFonts w:cstheme="minorHAnsi"/>
                <w:noProof/>
                <w:color w:val="002060"/>
              </w:rPr>
              <w:t>3 –</w:t>
            </w:r>
            <w:r w:rsidR="0002646A">
              <w:rPr>
                <w:rFonts w:cstheme="minorHAnsi"/>
                <w:noProof/>
                <w:color w:val="002060"/>
              </w:rPr>
              <w:t>5 Year Old Preschool:</w:t>
            </w:r>
          </w:p>
          <w:p w14:paraId="799692C9" w14:textId="208A25B4" w:rsidR="0002646A" w:rsidRDefault="0002646A" w:rsidP="0002646A">
            <w:pPr>
              <w:pStyle w:val="ListParagraph"/>
              <w:numPr>
                <w:ilvl w:val="0"/>
                <w:numId w:val="49"/>
              </w:numPr>
              <w:rPr>
                <w:rFonts w:cstheme="minorHAnsi"/>
                <w:noProof/>
                <w:color w:val="002060"/>
              </w:rPr>
            </w:pPr>
            <w:r>
              <w:rPr>
                <w:rFonts w:cstheme="minorHAnsi"/>
                <w:noProof/>
                <w:color w:val="002060"/>
              </w:rPr>
              <w:t>We have regular educators and relief staff that provide consistency for children.</w:t>
            </w:r>
          </w:p>
          <w:p w14:paraId="2FABB189" w14:textId="77777777" w:rsidR="0002646A" w:rsidRDefault="0002646A" w:rsidP="0002646A">
            <w:pPr>
              <w:pStyle w:val="ListParagraph"/>
              <w:numPr>
                <w:ilvl w:val="0"/>
                <w:numId w:val="49"/>
              </w:numPr>
              <w:rPr>
                <w:rFonts w:cstheme="minorHAnsi"/>
                <w:noProof/>
                <w:color w:val="002060"/>
              </w:rPr>
            </w:pPr>
            <w:r>
              <w:rPr>
                <w:rFonts w:cstheme="minorHAnsi"/>
                <w:noProof/>
                <w:color w:val="002060"/>
              </w:rPr>
              <w:t xml:space="preserve">We are critically reflective as a </w:t>
            </w:r>
            <w:r w:rsidR="005750C6">
              <w:rPr>
                <w:rFonts w:cstheme="minorHAnsi"/>
                <w:noProof/>
                <w:color w:val="002060"/>
              </w:rPr>
              <w:t xml:space="preserve">newer </w:t>
            </w:r>
            <w:r>
              <w:rPr>
                <w:rFonts w:cstheme="minorHAnsi"/>
                <w:noProof/>
                <w:color w:val="002060"/>
              </w:rPr>
              <w:t>team and are developing an understandin</w:t>
            </w:r>
            <w:r w:rsidR="005750C6">
              <w:rPr>
                <w:rFonts w:cstheme="minorHAnsi"/>
                <w:noProof/>
                <w:color w:val="002060"/>
              </w:rPr>
              <w:t>g</w:t>
            </w:r>
            <w:r>
              <w:rPr>
                <w:rFonts w:cstheme="minorHAnsi"/>
                <w:noProof/>
                <w:color w:val="002060"/>
              </w:rPr>
              <w:t xml:space="preserve"> of our roles and the expectation </w:t>
            </w:r>
            <w:r w:rsidR="005750C6">
              <w:rPr>
                <w:rFonts w:cstheme="minorHAnsi"/>
                <w:noProof/>
                <w:color w:val="002060"/>
              </w:rPr>
              <w:t>within</w:t>
            </w:r>
            <w:r>
              <w:rPr>
                <w:rFonts w:cstheme="minorHAnsi"/>
                <w:noProof/>
                <w:color w:val="002060"/>
              </w:rPr>
              <w:t xml:space="preserve"> those roles. </w:t>
            </w:r>
          </w:p>
          <w:p w14:paraId="4751D34A" w14:textId="18845D3F" w:rsidR="005750C6" w:rsidRPr="0002646A" w:rsidRDefault="005750C6" w:rsidP="0002646A">
            <w:pPr>
              <w:pStyle w:val="ListParagraph"/>
              <w:numPr>
                <w:ilvl w:val="0"/>
                <w:numId w:val="49"/>
              </w:numPr>
              <w:rPr>
                <w:rFonts w:cstheme="minorHAnsi"/>
                <w:noProof/>
                <w:color w:val="002060"/>
              </w:rPr>
            </w:pPr>
            <w:r>
              <w:rPr>
                <w:rFonts w:cstheme="minorHAnsi"/>
                <w:noProof/>
                <w:color w:val="002060"/>
              </w:rPr>
              <w:lastRenderedPageBreak/>
              <w:t xml:space="preserve">Educators recognising established educator/ child realtionships and utilising them in negotiation contexts. </w:t>
            </w:r>
          </w:p>
        </w:tc>
        <w:tc>
          <w:tcPr>
            <w:tcW w:w="3486" w:type="dxa"/>
            <w:shd w:val="clear" w:color="auto" w:fill="FFFFFF" w:themeFill="background1"/>
          </w:tcPr>
          <w:p w14:paraId="2923946D" w14:textId="12F295DC" w:rsidR="000770D3" w:rsidRPr="004D4ABA" w:rsidRDefault="000770D3" w:rsidP="00F5092B">
            <w:pPr>
              <w:rPr>
                <w:color w:val="002060"/>
              </w:rPr>
            </w:pPr>
          </w:p>
        </w:tc>
      </w:tr>
      <w:tr w:rsidR="004D4ABA" w:rsidRPr="004D4ABA" w14:paraId="4509F229" w14:textId="77777777" w:rsidTr="0997A24B">
        <w:trPr>
          <w:trHeight w:val="410"/>
        </w:trPr>
        <w:tc>
          <w:tcPr>
            <w:tcW w:w="15388" w:type="dxa"/>
            <w:gridSpan w:val="9"/>
            <w:shd w:val="clear" w:color="auto" w:fill="D9D9D9" w:themeFill="background1" w:themeFillShade="D9"/>
            <w:vAlign w:val="center"/>
          </w:tcPr>
          <w:p w14:paraId="3F373C1D" w14:textId="77777777" w:rsidR="00F5092B" w:rsidRPr="004D4ABA" w:rsidRDefault="00F5092B" w:rsidP="00F5092B">
            <w:pPr>
              <w:rPr>
                <w:color w:val="002060"/>
              </w:rPr>
            </w:pPr>
            <w:r w:rsidRPr="004D4ABA">
              <w:rPr>
                <w:rStyle w:val="Strong"/>
                <w:rFonts w:cstheme="minorHAnsi"/>
                <w:color w:val="002060"/>
              </w:rPr>
              <w:lastRenderedPageBreak/>
              <w:t xml:space="preserve">END OF YEAR </w:t>
            </w:r>
            <w:proofErr w:type="gramStart"/>
            <w:r w:rsidRPr="004D4ABA">
              <w:rPr>
                <w:rStyle w:val="Strong"/>
                <w:rFonts w:cstheme="minorHAnsi"/>
                <w:color w:val="002060"/>
              </w:rPr>
              <w:t>REVIEW  -</w:t>
            </w:r>
            <w:proofErr w:type="gramEnd"/>
            <w:r w:rsidRPr="004D4ABA">
              <w:rPr>
                <w:rStyle w:val="Strong"/>
                <w:rFonts w:cstheme="minorHAnsi"/>
                <w:color w:val="002060"/>
              </w:rPr>
              <w:t xml:space="preserve"> HAS THE GOAL BEEN ACHIEVED? YES / NO</w:t>
            </w:r>
          </w:p>
        </w:tc>
      </w:tr>
      <w:tr w:rsidR="004D4ABA" w:rsidRPr="004D4ABA" w14:paraId="4A8E5A21" w14:textId="77777777" w:rsidTr="0997A24B">
        <w:trPr>
          <w:trHeight w:val="427"/>
        </w:trPr>
        <w:tc>
          <w:tcPr>
            <w:tcW w:w="3964" w:type="dxa"/>
            <w:gridSpan w:val="3"/>
            <w:shd w:val="clear" w:color="auto" w:fill="D9D9D9" w:themeFill="background1" w:themeFillShade="D9"/>
            <w:vAlign w:val="center"/>
          </w:tcPr>
          <w:p w14:paraId="299BEFA1" w14:textId="77777777" w:rsidR="00F5092B" w:rsidRPr="004D4ABA" w:rsidRDefault="00F5092B" w:rsidP="00F5092B">
            <w:pPr>
              <w:rPr>
                <w:rStyle w:val="Strong"/>
                <w:rFonts w:cstheme="minorHAnsi"/>
                <w:color w:val="002060"/>
              </w:rPr>
            </w:pPr>
            <w:r w:rsidRPr="004D4ABA">
              <w:rPr>
                <w:rStyle w:val="Strong"/>
                <w:rFonts w:cstheme="minorHAnsi"/>
                <w:color w:val="002060"/>
              </w:rPr>
              <w:t>WHAT PROGRESS HAS BEEN MADE?</w:t>
            </w:r>
          </w:p>
        </w:tc>
        <w:tc>
          <w:tcPr>
            <w:tcW w:w="3969" w:type="dxa"/>
            <w:gridSpan w:val="2"/>
            <w:shd w:val="clear" w:color="auto" w:fill="D9D9D9" w:themeFill="background1" w:themeFillShade="D9"/>
            <w:vAlign w:val="center"/>
          </w:tcPr>
          <w:p w14:paraId="5E44BA12" w14:textId="77777777" w:rsidR="00F5092B" w:rsidRPr="004D4ABA" w:rsidRDefault="00F5092B" w:rsidP="00F5092B">
            <w:pPr>
              <w:rPr>
                <w:b/>
                <w:bCs/>
                <w:color w:val="002060"/>
              </w:rPr>
            </w:pPr>
            <w:r w:rsidRPr="004D4ABA">
              <w:rPr>
                <w:b/>
                <w:bCs/>
                <w:color w:val="002060"/>
              </w:rPr>
              <w:t>ENABLERS</w:t>
            </w:r>
          </w:p>
        </w:tc>
        <w:tc>
          <w:tcPr>
            <w:tcW w:w="3828" w:type="dxa"/>
            <w:gridSpan w:val="2"/>
            <w:shd w:val="clear" w:color="auto" w:fill="D9D9D9" w:themeFill="background1" w:themeFillShade="D9"/>
            <w:vAlign w:val="center"/>
          </w:tcPr>
          <w:p w14:paraId="0DA3226D" w14:textId="77777777" w:rsidR="00F5092B" w:rsidRPr="004D4ABA" w:rsidRDefault="00F5092B" w:rsidP="00F5092B">
            <w:pPr>
              <w:rPr>
                <w:rStyle w:val="Strong"/>
                <w:rFonts w:cstheme="minorHAnsi"/>
                <w:color w:val="002060"/>
              </w:rPr>
            </w:pPr>
            <w:r w:rsidRPr="004D4ABA">
              <w:rPr>
                <w:rStyle w:val="Strong"/>
                <w:rFonts w:cstheme="minorHAnsi"/>
                <w:color w:val="002060"/>
              </w:rPr>
              <w:t>INHIBITORS</w:t>
            </w:r>
          </w:p>
        </w:tc>
        <w:tc>
          <w:tcPr>
            <w:tcW w:w="3627" w:type="dxa"/>
            <w:gridSpan w:val="2"/>
            <w:shd w:val="clear" w:color="auto" w:fill="D9D9D9" w:themeFill="background1" w:themeFillShade="D9"/>
            <w:vAlign w:val="center"/>
          </w:tcPr>
          <w:p w14:paraId="466C79ED" w14:textId="77777777" w:rsidR="00F5092B" w:rsidRPr="004D4ABA" w:rsidRDefault="00F5092B" w:rsidP="00F5092B">
            <w:pPr>
              <w:rPr>
                <w:color w:val="002060"/>
              </w:rPr>
            </w:pPr>
            <w:r w:rsidRPr="004D4ABA">
              <w:rPr>
                <w:rFonts w:cstheme="minorHAnsi"/>
                <w:b/>
                <w:bCs/>
                <w:noProof/>
                <w:color w:val="002060"/>
              </w:rPr>
              <w:t>FUTURE RECCOMENDATIONS</w:t>
            </w:r>
          </w:p>
        </w:tc>
      </w:tr>
      <w:tr w:rsidR="004D4ABA" w:rsidRPr="004D4ABA" w14:paraId="5D801435" w14:textId="77777777" w:rsidTr="0997A24B">
        <w:trPr>
          <w:trHeight w:val="916"/>
        </w:trPr>
        <w:tc>
          <w:tcPr>
            <w:tcW w:w="3964" w:type="dxa"/>
            <w:gridSpan w:val="3"/>
            <w:shd w:val="clear" w:color="auto" w:fill="FFFFFF" w:themeFill="background1"/>
          </w:tcPr>
          <w:p w14:paraId="52248671" w14:textId="77777777" w:rsidR="00F5092B" w:rsidRPr="004D4ABA" w:rsidRDefault="00F5092B" w:rsidP="00F5092B">
            <w:pPr>
              <w:rPr>
                <w:rStyle w:val="Strong"/>
                <w:rFonts w:cstheme="minorHAnsi"/>
                <w:color w:val="002060"/>
              </w:rPr>
            </w:pPr>
          </w:p>
        </w:tc>
        <w:tc>
          <w:tcPr>
            <w:tcW w:w="3969" w:type="dxa"/>
            <w:gridSpan w:val="2"/>
            <w:shd w:val="clear" w:color="auto" w:fill="FFFFFF" w:themeFill="background1"/>
          </w:tcPr>
          <w:p w14:paraId="5E4690D0" w14:textId="77777777" w:rsidR="00F5092B" w:rsidRPr="004D4ABA" w:rsidRDefault="00F5092B" w:rsidP="00F5092B">
            <w:pPr>
              <w:rPr>
                <w:b/>
                <w:bCs/>
                <w:color w:val="002060"/>
              </w:rPr>
            </w:pPr>
          </w:p>
        </w:tc>
        <w:tc>
          <w:tcPr>
            <w:tcW w:w="3828" w:type="dxa"/>
            <w:gridSpan w:val="2"/>
            <w:shd w:val="clear" w:color="auto" w:fill="FFFFFF" w:themeFill="background1"/>
          </w:tcPr>
          <w:p w14:paraId="542E6DC1" w14:textId="77777777" w:rsidR="00F5092B" w:rsidRPr="004D4ABA" w:rsidRDefault="00F5092B" w:rsidP="00F5092B">
            <w:pPr>
              <w:rPr>
                <w:rStyle w:val="Strong"/>
                <w:rFonts w:cstheme="minorHAnsi"/>
                <w:color w:val="002060"/>
              </w:rPr>
            </w:pPr>
          </w:p>
        </w:tc>
        <w:tc>
          <w:tcPr>
            <w:tcW w:w="3627" w:type="dxa"/>
            <w:gridSpan w:val="2"/>
            <w:shd w:val="clear" w:color="auto" w:fill="FFFFFF" w:themeFill="background1"/>
          </w:tcPr>
          <w:p w14:paraId="14355810" w14:textId="77777777" w:rsidR="00F5092B" w:rsidRPr="004D4ABA" w:rsidRDefault="00F5092B" w:rsidP="00F5092B">
            <w:pPr>
              <w:rPr>
                <w:color w:val="002060"/>
              </w:rPr>
            </w:pPr>
          </w:p>
        </w:tc>
      </w:tr>
    </w:tbl>
    <w:p w14:paraId="73BF6E4A" w14:textId="77777777" w:rsidR="00C44959" w:rsidRPr="004D4ABA" w:rsidRDefault="00C44959" w:rsidP="000807ED">
      <w:pPr>
        <w:rPr>
          <w:b/>
          <w:bCs/>
          <w:color w:val="002060"/>
          <w:sz w:val="44"/>
          <w:szCs w:val="44"/>
        </w:rPr>
      </w:pP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4D4ABA" w:rsidRPr="004D4ABA" w14:paraId="1A825C8F" w14:textId="77777777" w:rsidTr="00784041">
        <w:trPr>
          <w:trHeight w:val="416"/>
        </w:trPr>
        <w:tc>
          <w:tcPr>
            <w:tcW w:w="21796" w:type="dxa"/>
            <w:shd w:val="clear" w:color="auto" w:fill="FAA21B"/>
          </w:tcPr>
          <w:p w14:paraId="709EE349" w14:textId="01B38AE4" w:rsidR="00E97EE7" w:rsidRPr="004D4ABA" w:rsidRDefault="00EB6EC3" w:rsidP="009F1130">
            <w:pPr>
              <w:spacing w:line="264" w:lineRule="auto"/>
              <w:rPr>
                <w:color w:val="FFFFFF" w:themeColor="background1"/>
                <w:sz w:val="32"/>
                <w:szCs w:val="32"/>
              </w:rPr>
            </w:pPr>
            <w:r w:rsidRPr="004D4ABA">
              <w:rPr>
                <w:rStyle w:val="A7"/>
                <w:color w:val="FFFFFF" w:themeColor="background1"/>
              </w:rPr>
              <w:t xml:space="preserve">STRENGTHS OF QUALITY AREA </w:t>
            </w:r>
            <w:r w:rsidR="00E97EE7" w:rsidRPr="004D4ABA">
              <w:rPr>
                <w:rStyle w:val="A7"/>
                <w:color w:val="FFFFFF" w:themeColor="background1"/>
              </w:rPr>
              <w:t>5:</w:t>
            </w:r>
            <w:r w:rsidR="00E97EE7" w:rsidRPr="004D4ABA">
              <w:rPr>
                <w:color w:val="FFFFFF" w:themeColor="background1"/>
              </w:rPr>
              <w:t xml:space="preserve">  </w:t>
            </w:r>
            <w:r w:rsidR="00E97EE7" w:rsidRPr="004D4ABA">
              <w:rPr>
                <w:rStyle w:val="A7"/>
                <w:color w:val="FFFFFF" w:themeColor="background1"/>
              </w:rPr>
              <w:t>Relationships with Children</w:t>
            </w:r>
          </w:p>
        </w:tc>
      </w:tr>
      <w:tr w:rsidR="004D4ABA" w:rsidRPr="004D4ABA" w14:paraId="565EEFC8" w14:textId="77777777" w:rsidTr="00AF6255">
        <w:trPr>
          <w:trHeight w:val="847"/>
        </w:trPr>
        <w:tc>
          <w:tcPr>
            <w:tcW w:w="21796" w:type="dxa"/>
            <w:shd w:val="clear" w:color="auto" w:fill="F2F2F2" w:themeFill="background1" w:themeFillShade="F2"/>
          </w:tcPr>
          <w:p w14:paraId="22AAFBE8" w14:textId="77777777" w:rsidR="002449EE" w:rsidRPr="002449EE" w:rsidRDefault="002449EE" w:rsidP="002449EE">
            <w:pPr>
              <w:rPr>
                <w:color w:val="002060"/>
              </w:rPr>
            </w:pPr>
            <w:r w:rsidRPr="002449EE">
              <w:rPr>
                <w:color w:val="002060"/>
              </w:rPr>
              <w:t>At Yankalilla Community Children’s Centre, the strength of our local connections underpins the relationships we form with children and families. Living and working in a small, interconnected country community means our educators often know the children and families beyond the boundaries of the centre. We recognise the privilege and responsibility this brings and intentionally leverage this community strength to support children’s sense of belonging, safety, and wellbeing.</w:t>
            </w:r>
          </w:p>
          <w:p w14:paraId="148EAE8D" w14:textId="5E372229" w:rsidR="002449EE" w:rsidRDefault="002449EE" w:rsidP="002449EE">
            <w:pPr>
              <w:rPr>
                <w:color w:val="002060"/>
              </w:rPr>
            </w:pPr>
            <w:r w:rsidRPr="002449EE">
              <w:rPr>
                <w:color w:val="002060"/>
              </w:rPr>
              <w:t xml:space="preserve">Our approach to relationship-building is founded on primary care groups for all permanent educators. Each educator develops reciprocal, trusting relationships with a dedicated group of children and their families, fostering strong connections that are respectful, nurturing, and consistent. </w:t>
            </w:r>
          </w:p>
          <w:p w14:paraId="474523BD" w14:textId="04265C09" w:rsidR="00BA33F3" w:rsidRDefault="00FE6CD5" w:rsidP="00BA33F3">
            <w:pPr>
              <w:rPr>
                <w:color w:val="002060"/>
              </w:rPr>
            </w:pPr>
            <w:r w:rsidRPr="002449EE">
              <w:rPr>
                <w:color w:val="002060"/>
              </w:rPr>
              <w:t>Before a child begins care, we provide opportunities for child and family chats with educators, ensuring an individualised and supportive start to each child’s journey with us.</w:t>
            </w:r>
            <w:r>
              <w:rPr>
                <w:color w:val="002060"/>
              </w:rPr>
              <w:t xml:space="preserve"> This process often receives positive feedback from families and supports the educator to learn more about the child and family through formal conversations. </w:t>
            </w:r>
            <w:r w:rsidR="00BA33F3" w:rsidRPr="002449EE">
              <w:rPr>
                <w:color w:val="002060"/>
              </w:rPr>
              <w:t>Our daily practices prioritise children’s dignity, privacy, and safety</w:t>
            </w:r>
            <w:r w:rsidR="00BA33F3">
              <w:rPr>
                <w:color w:val="002060"/>
              </w:rPr>
              <w:t xml:space="preserve"> through our routines. Educators support parents and children to put away their belongings and use this opportunity to discuss any important information that will need to be remembered throughout the day. As educators, we focus on the micro interactions from the moment the child walks in, to the moment they leave. This could be a friendly smile, to an excited good morning, children and families are warmly greeted. </w:t>
            </w:r>
          </w:p>
          <w:p w14:paraId="65461A0E" w14:textId="5451E806" w:rsidR="00BA33F3" w:rsidRDefault="002449EE" w:rsidP="00BA33F3">
            <w:pPr>
              <w:rPr>
                <w:color w:val="002060"/>
              </w:rPr>
            </w:pPr>
            <w:r w:rsidRPr="002449EE">
              <w:rPr>
                <w:color w:val="002060"/>
              </w:rPr>
              <w:t xml:space="preserve">Transitions are thoughtfully planned and supported through transition visits for children moving between rooms, and comprehensive transition and information packs for families. </w:t>
            </w:r>
            <w:r w:rsidR="00A754CE">
              <w:rPr>
                <w:color w:val="002060"/>
              </w:rPr>
              <w:t>These information packs include information about the service, a social story for the family to read with their child before they begin, questionnaire for the family to fill in and when they reach Preschool, they receive a literacy and numeracy pack</w:t>
            </w:r>
            <w:r w:rsidR="006042CF">
              <w:rPr>
                <w:color w:val="002060"/>
              </w:rPr>
              <w:t xml:space="preserve"> to use at home. Through these processes, f</w:t>
            </w:r>
            <w:r w:rsidRPr="002449EE">
              <w:rPr>
                <w:color w:val="002060"/>
              </w:rPr>
              <w:t>amilies gain awareness of the environment, routines, and what to expect, setting a foundation for positive relationships and engagement from the outset.</w:t>
            </w:r>
            <w:r w:rsidR="00BA33F3">
              <w:rPr>
                <w:color w:val="002060"/>
              </w:rPr>
              <w:t xml:space="preserve"> Our strong connections with Yankalilla Area School involve a consistent transition program from Preschool to School. We have multiple visits throughout the year, and each child experiences a school environment before their first year of formal schooling. Every school in the district communicates when they have availability for their reception teachers can come and visit the site to get to know the children they will have in their class. We do this to support children to successfully transition throughout the year, rather than in one big leap at the end of their preschool year. </w:t>
            </w:r>
          </w:p>
          <w:p w14:paraId="03157841" w14:textId="25C39D84" w:rsidR="00DA767E" w:rsidRPr="002449EE" w:rsidRDefault="00DA767E" w:rsidP="002449EE">
            <w:pPr>
              <w:rPr>
                <w:color w:val="002060"/>
              </w:rPr>
            </w:pPr>
            <w:r>
              <w:rPr>
                <w:color w:val="002060"/>
              </w:rPr>
              <w:t>From family feedback, we structured our preschool program to have consistency of educators, days the children attend, and familiar peers in attendance, we have a Monday/ Tuesday group and a Thursday/ Friday group. The Monday/ Tuesday group consist of children who will be attending Preschool for the full year. Our Thursday/ Friday group consist of our mid-year Preschool children. Each group has consistent educators who program and care for each child.</w:t>
            </w:r>
            <w:r w:rsidR="00451631">
              <w:rPr>
                <w:color w:val="002060"/>
              </w:rPr>
              <w:t xml:space="preserve"> The children who attend this program also develop friendships with peers they are likely going to go to school with.</w:t>
            </w:r>
            <w:r>
              <w:rPr>
                <w:color w:val="002060"/>
              </w:rPr>
              <w:t xml:space="preserve"> This ensures</w:t>
            </w:r>
            <w:r w:rsidR="00451631">
              <w:rPr>
                <w:color w:val="002060"/>
              </w:rPr>
              <w:t xml:space="preserve"> there is a continuity of learning with peers and educators. </w:t>
            </w:r>
            <w:r>
              <w:rPr>
                <w:color w:val="002060"/>
              </w:rPr>
              <w:t xml:space="preserve">  </w:t>
            </w:r>
          </w:p>
          <w:p w14:paraId="4C4BB9D3" w14:textId="57BF1640" w:rsidR="002449EE" w:rsidRDefault="002449EE" w:rsidP="002449EE">
            <w:pPr>
              <w:rPr>
                <w:color w:val="002060"/>
              </w:rPr>
            </w:pPr>
            <w:r w:rsidRPr="002449EE">
              <w:rPr>
                <w:color w:val="002060"/>
              </w:rPr>
              <w:lastRenderedPageBreak/>
              <w:t>Educators are consistently engaged with children throughout the day</w:t>
            </w:r>
            <w:r>
              <w:rPr>
                <w:color w:val="002060"/>
              </w:rPr>
              <w:t>. W</w:t>
            </w:r>
            <w:r w:rsidRPr="002449EE">
              <w:rPr>
                <w:color w:val="002060"/>
              </w:rPr>
              <w:t>hether involved in regulation experiences, supporting learning opportunities, or leading group times. We ensure that all educators get to know each child in the centre, rather than focusing solely on those within their primary care group. This inclusive and holistic approach values each child, supports a collaborative team environment, and promotes a cohesive sense of community across the centre.</w:t>
            </w:r>
          </w:p>
          <w:p w14:paraId="6879FF74" w14:textId="77777777" w:rsidR="002449EE" w:rsidRPr="002449EE" w:rsidRDefault="002449EE" w:rsidP="002449EE">
            <w:pPr>
              <w:rPr>
                <w:color w:val="002060"/>
              </w:rPr>
            </w:pPr>
            <w:r w:rsidRPr="002449EE">
              <w:rPr>
                <w:color w:val="002060"/>
              </w:rPr>
              <w:t>Ultimately, we recognise that secure, respectful, and equitable relationships with children are integral to their learning and wellbeing. Our strong community connections, intentional primary caregiving, and deep commitment to getting to know every child are foundational strengths that ensure all children at Yankalilla Community Children’s Centre feel valued, safe, and confident to engage fully in their early learning journey.</w:t>
            </w:r>
          </w:p>
          <w:p w14:paraId="3DDCB029" w14:textId="7C858E09" w:rsidR="00582F35" w:rsidRPr="004D4ABA" w:rsidRDefault="0018057E" w:rsidP="00582F35">
            <w:pPr>
              <w:rPr>
                <w:color w:val="002060"/>
              </w:rPr>
            </w:pPr>
            <w:r>
              <w:rPr>
                <w:color w:val="002060"/>
              </w:rPr>
              <w:t xml:space="preserve"> </w:t>
            </w:r>
          </w:p>
        </w:tc>
      </w:tr>
    </w:tbl>
    <w:p w14:paraId="07F0DADE" w14:textId="77777777" w:rsidR="008F5512" w:rsidRPr="004D4ABA" w:rsidRDefault="008F5512" w:rsidP="002B5EA7">
      <w:pPr>
        <w:tabs>
          <w:tab w:val="left" w:pos="14034"/>
        </w:tabs>
        <w:spacing w:after="120"/>
        <w:rPr>
          <w:b/>
          <w:bCs/>
          <w:color w:val="002060"/>
          <w:sz w:val="44"/>
          <w:szCs w:val="44"/>
        </w:rPr>
      </w:pP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406"/>
        <w:gridCol w:w="1819"/>
        <w:gridCol w:w="880"/>
        <w:gridCol w:w="1027"/>
        <w:gridCol w:w="2911"/>
        <w:gridCol w:w="141"/>
        <w:gridCol w:w="3630"/>
        <w:gridCol w:w="141"/>
        <w:gridCol w:w="3433"/>
      </w:tblGrid>
      <w:tr w:rsidR="004D4ABA" w:rsidRPr="004D4ABA" w14:paraId="4801BCCB" w14:textId="77777777" w:rsidTr="00A04769">
        <w:trPr>
          <w:trHeight w:val="416"/>
        </w:trPr>
        <w:tc>
          <w:tcPr>
            <w:tcW w:w="15388" w:type="dxa"/>
            <w:gridSpan w:val="9"/>
            <w:shd w:val="clear" w:color="auto" w:fill="FCCB84"/>
          </w:tcPr>
          <w:p w14:paraId="2B99D80A" w14:textId="4095FBEF" w:rsidR="00A04769" w:rsidRPr="004D4ABA" w:rsidRDefault="00A04769" w:rsidP="00A662FD">
            <w:pPr>
              <w:spacing w:line="264" w:lineRule="auto"/>
              <w:rPr>
                <w:rStyle w:val="A7"/>
                <w:color w:val="002060"/>
              </w:rPr>
            </w:pPr>
            <w:r w:rsidRPr="004D4ABA">
              <w:rPr>
                <w:rStyle w:val="A7"/>
                <w:color w:val="002060"/>
              </w:rPr>
              <w:t>Key Improvements Sought for Quality Area 5</w:t>
            </w:r>
          </w:p>
        </w:tc>
      </w:tr>
      <w:tr w:rsidR="004D4ABA" w:rsidRPr="004D4ABA" w14:paraId="434FCFA4" w14:textId="77777777" w:rsidTr="004D4ABA">
        <w:trPr>
          <w:trHeight w:val="492"/>
        </w:trPr>
        <w:tc>
          <w:tcPr>
            <w:tcW w:w="1413" w:type="dxa"/>
            <w:shd w:val="clear" w:color="auto" w:fill="F2F2F2" w:themeFill="background1" w:themeFillShade="F2"/>
            <w:vAlign w:val="center"/>
          </w:tcPr>
          <w:p w14:paraId="683ECDCE" w14:textId="77777777" w:rsidR="00C91CD0" w:rsidRPr="004D4ABA" w:rsidRDefault="00C91CD0" w:rsidP="004D4ABA">
            <w:pPr>
              <w:jc w:val="center"/>
              <w:rPr>
                <w:color w:val="002060"/>
                <w:sz w:val="20"/>
                <w:szCs w:val="20"/>
              </w:rPr>
            </w:pPr>
            <w:r w:rsidRPr="004D4ABA">
              <w:rPr>
                <w:rStyle w:val="Strong"/>
                <w:rFonts w:cstheme="minorHAnsi"/>
                <w:color w:val="002060"/>
              </w:rPr>
              <w:t>STANDARD / ELEMENT</w:t>
            </w:r>
          </w:p>
        </w:tc>
        <w:tc>
          <w:tcPr>
            <w:tcW w:w="1843" w:type="dxa"/>
            <w:shd w:val="clear" w:color="auto" w:fill="F2F2F2" w:themeFill="background1" w:themeFillShade="F2"/>
            <w:vAlign w:val="center"/>
          </w:tcPr>
          <w:p w14:paraId="05B48454" w14:textId="07D4A476" w:rsidR="00C91CD0" w:rsidRPr="004D4ABA" w:rsidRDefault="00C91CD0" w:rsidP="004D4ABA">
            <w:pPr>
              <w:jc w:val="center"/>
              <w:rPr>
                <w:color w:val="002060"/>
                <w:sz w:val="20"/>
                <w:szCs w:val="20"/>
              </w:rPr>
            </w:pPr>
            <w:r w:rsidRPr="004D4ABA">
              <w:rPr>
                <w:b/>
                <w:bCs/>
                <w:color w:val="002060"/>
                <w:sz w:val="20"/>
                <w:szCs w:val="20"/>
              </w:rPr>
              <w:t>AREA OF IMPACT</w:t>
            </w:r>
          </w:p>
        </w:tc>
        <w:tc>
          <w:tcPr>
            <w:tcW w:w="8646" w:type="dxa"/>
            <w:gridSpan w:val="6"/>
            <w:shd w:val="clear" w:color="auto" w:fill="F2F2F2" w:themeFill="background1" w:themeFillShade="F2"/>
            <w:vAlign w:val="center"/>
          </w:tcPr>
          <w:p w14:paraId="7945300D" w14:textId="257AD7D7" w:rsidR="00C91CD0" w:rsidRPr="004D4ABA" w:rsidRDefault="003B5CB0"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6E5162FF" w14:textId="77777777" w:rsidR="00C91CD0" w:rsidRPr="004D4ABA" w:rsidRDefault="00C91CD0"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79232985" w14:textId="77777777" w:rsidTr="004D4ABA">
        <w:trPr>
          <w:trHeight w:val="698"/>
        </w:trPr>
        <w:tc>
          <w:tcPr>
            <w:tcW w:w="1413" w:type="dxa"/>
            <w:shd w:val="clear" w:color="auto" w:fill="FFFFFF" w:themeFill="background1"/>
            <w:vAlign w:val="center"/>
          </w:tcPr>
          <w:p w14:paraId="272077A6" w14:textId="488A1E3A" w:rsidR="00C91CD0" w:rsidRPr="004D4ABA" w:rsidRDefault="00327C57" w:rsidP="004D4ABA">
            <w:pPr>
              <w:jc w:val="center"/>
              <w:rPr>
                <w:color w:val="002060"/>
              </w:rPr>
            </w:pPr>
            <w:r w:rsidRPr="00327C57">
              <w:rPr>
                <w:color w:val="002060"/>
              </w:rPr>
              <w:t>5.1.2</w:t>
            </w:r>
          </w:p>
        </w:tc>
        <w:tc>
          <w:tcPr>
            <w:tcW w:w="1843" w:type="dxa"/>
            <w:shd w:val="clear" w:color="auto" w:fill="FFFFFF" w:themeFill="background1"/>
            <w:vAlign w:val="center"/>
          </w:tcPr>
          <w:p w14:paraId="67DD9BEB" w14:textId="46E4F2A3" w:rsidR="00C91CD0" w:rsidRPr="004D4ABA" w:rsidRDefault="009C35CC" w:rsidP="004D4ABA">
            <w:pPr>
              <w:jc w:val="center"/>
              <w:rPr>
                <w:color w:val="002060"/>
              </w:rPr>
            </w:pPr>
            <w:r>
              <w:rPr>
                <w:color w:val="002060"/>
              </w:rPr>
              <w:t>Equity and Excellence</w:t>
            </w:r>
          </w:p>
        </w:tc>
        <w:tc>
          <w:tcPr>
            <w:tcW w:w="8646" w:type="dxa"/>
            <w:gridSpan w:val="6"/>
            <w:shd w:val="clear" w:color="auto" w:fill="FFFFFF" w:themeFill="background1"/>
            <w:vAlign w:val="center"/>
          </w:tcPr>
          <w:p w14:paraId="3BB3824E" w14:textId="2861515A" w:rsidR="00C91CD0" w:rsidRPr="004D4ABA" w:rsidRDefault="003B5CB0"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709AAE71" w14:textId="5B5FFF8A" w:rsidR="00C91CD0" w:rsidRPr="004D4ABA" w:rsidRDefault="00C91CD0" w:rsidP="004D4ABA">
            <w:pPr>
              <w:jc w:val="center"/>
              <w:rPr>
                <w:color w:val="002060"/>
              </w:rPr>
            </w:pPr>
          </w:p>
        </w:tc>
      </w:tr>
      <w:tr w:rsidR="004D4ABA" w:rsidRPr="004D4ABA" w14:paraId="4D2D964D" w14:textId="77777777" w:rsidTr="0096109C">
        <w:trPr>
          <w:trHeight w:val="916"/>
        </w:trPr>
        <w:tc>
          <w:tcPr>
            <w:tcW w:w="3256" w:type="dxa"/>
            <w:gridSpan w:val="2"/>
            <w:shd w:val="clear" w:color="auto" w:fill="F2F2F2" w:themeFill="background1" w:themeFillShade="F2"/>
            <w:vAlign w:val="center"/>
          </w:tcPr>
          <w:p w14:paraId="54FCD8EA" w14:textId="5B7B85B9" w:rsidR="00C91CD0" w:rsidRPr="004D4ABA" w:rsidRDefault="00C91CD0" w:rsidP="00C91CD0">
            <w:pPr>
              <w:rPr>
                <w:color w:val="002060"/>
              </w:rPr>
            </w:pPr>
            <w:r w:rsidRPr="004D4ABA">
              <w:rPr>
                <w:b/>
                <w:bCs/>
                <w:color w:val="002060"/>
              </w:rPr>
              <w:t>ACTION</w:t>
            </w:r>
          </w:p>
        </w:tc>
        <w:tc>
          <w:tcPr>
            <w:tcW w:w="1701" w:type="dxa"/>
            <w:gridSpan w:val="2"/>
            <w:shd w:val="clear" w:color="auto" w:fill="F2F2F2" w:themeFill="background1" w:themeFillShade="F2"/>
            <w:vAlign w:val="center"/>
          </w:tcPr>
          <w:p w14:paraId="031A5DC1" w14:textId="77777777" w:rsidR="00C91CD0" w:rsidRPr="004D4ABA" w:rsidRDefault="00C91CD0" w:rsidP="00C91CD0">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258B794D" w14:textId="77777777" w:rsidR="00C91CD0" w:rsidRPr="004D4ABA" w:rsidRDefault="00C91CD0" w:rsidP="00C91CD0">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72B93DB0" w14:textId="77777777" w:rsidR="00C91CD0" w:rsidRPr="004D4ABA" w:rsidRDefault="00C91CD0" w:rsidP="00C91CD0">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45"/>
              <w:gridCol w:w="2900"/>
            </w:tblGrid>
            <w:tr w:rsidR="004D4ABA" w:rsidRPr="004D4ABA" w14:paraId="6928EA90"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47807B0E" w14:textId="77777777" w:rsidR="00C91CD0" w:rsidRPr="004D4ABA" w:rsidRDefault="00C91CD0" w:rsidP="001A600D">
                  <w:pPr>
                    <w:framePr w:hSpace="180" w:wrap="around" w:vAnchor="text" w:hAnchor="page" w:x="776" w:y="50"/>
                    <w:jc w:val="center"/>
                    <w:rPr>
                      <w:rFonts w:cstheme="minorHAnsi"/>
                      <w:color w:val="002060"/>
                    </w:rPr>
                  </w:pPr>
                  <w:r w:rsidRPr="004D4ABA">
                    <w:rPr>
                      <w:rFonts w:cstheme="minorHAnsi"/>
                      <w:noProof/>
                      <w:color w:val="002060"/>
                    </w:rPr>
                    <mc:AlternateContent>
                      <mc:Choice Requires="wps">
                        <w:drawing>
                          <wp:anchor distT="0" distB="0" distL="114300" distR="114300" simplePos="0" relativeHeight="251660288" behindDoc="0" locked="1" layoutInCell="1" allowOverlap="1" wp14:anchorId="5306DBB2" wp14:editId="6CFDDD4C">
                            <wp:simplePos x="0" y="0"/>
                            <wp:positionH relativeFrom="column">
                              <wp:posOffset>62865</wp:posOffset>
                            </wp:positionH>
                            <wp:positionV relativeFrom="paragraph">
                              <wp:posOffset>26670</wp:posOffset>
                            </wp:positionV>
                            <wp:extent cx="121920" cy="121920"/>
                            <wp:effectExtent l="0" t="0" r="0" b="0"/>
                            <wp:wrapNone/>
                            <wp:docPr id="117" name="Oval 117"/>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0C652" id="Oval 117" o:spid="_x0000_s1026" style="position:absolute;margin-left:4.95pt;margin-top:2.1pt;width:9.6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" fillcolor="#00b050" stroked="f" strokeweight="1pt">
                            <v:stroke joinstyle="miter"/>
                            <w10:anchorlock/>
                          </v:oval>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FD9424" w14:textId="77777777" w:rsidR="00C91CD0" w:rsidRPr="004D4ABA" w:rsidRDefault="00C91CD0"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2A11104B"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BB8D12" w14:textId="77777777" w:rsidR="00C91CD0" w:rsidRPr="004D4ABA" w:rsidRDefault="00C91CD0"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31FE7EB" w14:textId="77777777" w:rsidR="00C91CD0" w:rsidRPr="004D4ABA" w:rsidRDefault="00C91CD0"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3838B90A"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AAD2B4" w14:textId="77777777" w:rsidR="00C91CD0" w:rsidRPr="004D4ABA" w:rsidRDefault="00C91CD0"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13622BD8" w14:textId="77777777" w:rsidR="00C91CD0" w:rsidRPr="004D4ABA" w:rsidRDefault="00C91CD0"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731F779E" w14:textId="77777777" w:rsidR="00C91CD0" w:rsidRPr="004D4ABA" w:rsidRDefault="00C91CD0" w:rsidP="00C91CD0">
            <w:pPr>
              <w:rPr>
                <w:color w:val="002060"/>
              </w:rPr>
            </w:pPr>
          </w:p>
        </w:tc>
        <w:tc>
          <w:tcPr>
            <w:tcW w:w="3486" w:type="dxa"/>
            <w:shd w:val="clear" w:color="auto" w:fill="F2F2F2" w:themeFill="background1" w:themeFillShade="F2"/>
            <w:vAlign w:val="center"/>
          </w:tcPr>
          <w:p w14:paraId="193CD113" w14:textId="77777777" w:rsidR="00C91CD0" w:rsidRPr="004D4ABA" w:rsidRDefault="00C91CD0" w:rsidP="004D4ABA">
            <w:pPr>
              <w:rPr>
                <w:color w:val="002060"/>
              </w:rPr>
            </w:pPr>
            <w:r w:rsidRPr="004D4ABA">
              <w:rPr>
                <w:rStyle w:val="Strong"/>
                <w:rFonts w:cstheme="minorHAnsi"/>
                <w:color w:val="002060"/>
              </w:rPr>
              <w:t>NEXT STEPS</w:t>
            </w:r>
          </w:p>
        </w:tc>
      </w:tr>
      <w:tr w:rsidR="004D4ABA" w:rsidRPr="004D4ABA" w14:paraId="18944E36" w14:textId="77777777" w:rsidTr="0096109C">
        <w:trPr>
          <w:trHeight w:val="916"/>
        </w:trPr>
        <w:tc>
          <w:tcPr>
            <w:tcW w:w="3256" w:type="dxa"/>
            <w:gridSpan w:val="2"/>
            <w:shd w:val="clear" w:color="auto" w:fill="FFFFFF" w:themeFill="background1"/>
          </w:tcPr>
          <w:p w14:paraId="68EBDDFD" w14:textId="34FCE433" w:rsidR="00C91CD0" w:rsidRPr="004D4ABA" w:rsidRDefault="001D4046" w:rsidP="00C91CD0">
            <w:pPr>
              <w:rPr>
                <w:rStyle w:val="Strong"/>
                <w:rFonts w:cstheme="minorHAnsi"/>
                <w:color w:val="002060"/>
              </w:rPr>
            </w:pPr>
            <w:r w:rsidRPr="001D4046">
              <w:rPr>
                <w:rFonts w:cstheme="minorHAnsi"/>
                <w:b/>
                <w:bCs/>
                <w:color w:val="002060"/>
              </w:rPr>
              <w:t>Educators will ensure the physical environment promotes the dignity and rights of every child</w:t>
            </w:r>
          </w:p>
        </w:tc>
        <w:tc>
          <w:tcPr>
            <w:tcW w:w="1701" w:type="dxa"/>
            <w:gridSpan w:val="2"/>
            <w:shd w:val="clear" w:color="auto" w:fill="FFFFFF" w:themeFill="background1"/>
          </w:tcPr>
          <w:p w14:paraId="4172AEB9" w14:textId="77777777" w:rsidR="00D802BF" w:rsidRDefault="009E6006" w:rsidP="009E6006">
            <w:pPr>
              <w:rPr>
                <w:color w:val="002060"/>
              </w:rPr>
            </w:pPr>
            <w:r>
              <w:rPr>
                <w:color w:val="002060"/>
              </w:rPr>
              <w:t>Term 1:</w:t>
            </w:r>
          </w:p>
          <w:p w14:paraId="16BE8C7A" w14:textId="5CC8926B" w:rsidR="009E6006" w:rsidRDefault="00D802BF" w:rsidP="009E6006">
            <w:pPr>
              <w:rPr>
                <w:color w:val="002060"/>
              </w:rPr>
            </w:pPr>
            <w:r>
              <w:rPr>
                <w:color w:val="002060"/>
              </w:rPr>
              <w:t>-Reflect on current practices, documenting thinking and wonderings. Seeking support if required from mentoring program.</w:t>
            </w:r>
          </w:p>
          <w:p w14:paraId="271FDB3F" w14:textId="77777777" w:rsidR="009E6006" w:rsidRDefault="009E6006" w:rsidP="009E6006">
            <w:pPr>
              <w:rPr>
                <w:color w:val="002060"/>
              </w:rPr>
            </w:pPr>
            <w:r>
              <w:rPr>
                <w:color w:val="002060"/>
              </w:rPr>
              <w:t>Term 2:</w:t>
            </w:r>
          </w:p>
          <w:p w14:paraId="1DE640B5" w14:textId="02C722E3" w:rsidR="00D802BF" w:rsidRDefault="00D802BF" w:rsidP="009E6006">
            <w:pPr>
              <w:rPr>
                <w:color w:val="002060"/>
              </w:rPr>
            </w:pPr>
            <w:r>
              <w:rPr>
                <w:color w:val="002060"/>
              </w:rPr>
              <w:t>-Implement changes and recommendations. Documenting the impact of these changes.</w:t>
            </w:r>
          </w:p>
          <w:p w14:paraId="0C2AB8D6" w14:textId="77777777" w:rsidR="009E6006" w:rsidRDefault="009E6006" w:rsidP="009E6006">
            <w:pPr>
              <w:rPr>
                <w:color w:val="002060"/>
              </w:rPr>
            </w:pPr>
            <w:r>
              <w:rPr>
                <w:color w:val="002060"/>
              </w:rPr>
              <w:t>Term 3:</w:t>
            </w:r>
          </w:p>
          <w:p w14:paraId="7C8A67EB" w14:textId="16E35A6A" w:rsidR="00D802BF" w:rsidRDefault="00D802BF" w:rsidP="009E6006">
            <w:pPr>
              <w:rPr>
                <w:color w:val="002060"/>
              </w:rPr>
            </w:pPr>
            <w:r>
              <w:rPr>
                <w:color w:val="002060"/>
              </w:rPr>
              <w:lastRenderedPageBreak/>
              <w:t>-Continue to monitor and document, adapting when required.</w:t>
            </w:r>
          </w:p>
          <w:p w14:paraId="2BEE117A" w14:textId="77777777" w:rsidR="00C91CD0" w:rsidRDefault="009E6006" w:rsidP="009E6006">
            <w:pPr>
              <w:rPr>
                <w:color w:val="002060"/>
              </w:rPr>
            </w:pPr>
            <w:r>
              <w:rPr>
                <w:color w:val="002060"/>
              </w:rPr>
              <w:t>Term 4:</w:t>
            </w:r>
          </w:p>
          <w:p w14:paraId="3BB020D5" w14:textId="67214544" w:rsidR="00D802BF" w:rsidRPr="004D4ABA" w:rsidRDefault="00D802BF" w:rsidP="009E6006">
            <w:pPr>
              <w:rPr>
                <w:b/>
                <w:bCs/>
                <w:color w:val="002060"/>
              </w:rPr>
            </w:pPr>
            <w:r>
              <w:rPr>
                <w:color w:val="002060"/>
              </w:rPr>
              <w:t>Critically reflect on data collected throughout the year and make plans for 2027</w:t>
            </w:r>
          </w:p>
        </w:tc>
        <w:tc>
          <w:tcPr>
            <w:tcW w:w="3118" w:type="dxa"/>
            <w:gridSpan w:val="2"/>
            <w:shd w:val="clear" w:color="auto" w:fill="FFFFFF" w:themeFill="background1"/>
          </w:tcPr>
          <w:p w14:paraId="63B6847A" w14:textId="77777777" w:rsidR="007765BA" w:rsidRPr="007765BA" w:rsidRDefault="007765BA" w:rsidP="0096109C">
            <w:pPr>
              <w:rPr>
                <w:rFonts w:cstheme="minorHAnsi"/>
                <w:color w:val="002060"/>
              </w:rPr>
            </w:pPr>
            <w:r w:rsidRPr="007765BA">
              <w:rPr>
                <w:rFonts w:cstheme="minorHAnsi"/>
                <w:color w:val="002060"/>
              </w:rPr>
              <w:lastRenderedPageBreak/>
              <w:t>Children will confidently engage in self-chosen play.</w:t>
            </w:r>
          </w:p>
          <w:p w14:paraId="6C051BC7" w14:textId="77777777" w:rsidR="007765BA" w:rsidRPr="007765BA" w:rsidRDefault="007765BA" w:rsidP="0096109C">
            <w:pPr>
              <w:rPr>
                <w:rFonts w:cstheme="minorHAnsi"/>
                <w:color w:val="002060"/>
              </w:rPr>
            </w:pPr>
            <w:r w:rsidRPr="007765BA">
              <w:rPr>
                <w:rFonts w:cstheme="minorHAnsi"/>
                <w:color w:val="002060"/>
              </w:rPr>
              <w:t>Children’s curiosity will be activated through their exploration of open-ended materials, both natural and man-made.</w:t>
            </w:r>
          </w:p>
          <w:p w14:paraId="1B078ADF" w14:textId="77777777" w:rsidR="007765BA" w:rsidRPr="007765BA" w:rsidRDefault="007765BA" w:rsidP="0096109C">
            <w:pPr>
              <w:rPr>
                <w:rFonts w:cstheme="minorHAnsi"/>
                <w:color w:val="002060"/>
              </w:rPr>
            </w:pPr>
            <w:r w:rsidRPr="007765BA">
              <w:rPr>
                <w:rFonts w:cstheme="minorHAnsi"/>
                <w:color w:val="002060"/>
              </w:rPr>
              <w:t>Children will develop social skills to positively interact with their peers in play</w:t>
            </w:r>
          </w:p>
          <w:p w14:paraId="6EE850C3" w14:textId="22BBFA72" w:rsidR="00C91CD0" w:rsidRPr="000770D3" w:rsidRDefault="00C91CD0" w:rsidP="000770D3">
            <w:pPr>
              <w:rPr>
                <w:rStyle w:val="Strong"/>
                <w:rFonts w:cstheme="minorHAnsi"/>
                <w:b w:val="0"/>
                <w:bCs w:val="0"/>
                <w:color w:val="002060"/>
              </w:rPr>
            </w:pPr>
          </w:p>
        </w:tc>
        <w:tc>
          <w:tcPr>
            <w:tcW w:w="3827" w:type="dxa"/>
            <w:gridSpan w:val="2"/>
            <w:shd w:val="clear" w:color="auto" w:fill="FFFFFF" w:themeFill="background1"/>
          </w:tcPr>
          <w:p w14:paraId="0379952D" w14:textId="430A1E1D" w:rsidR="00C91CD0" w:rsidRDefault="00C91CD0" w:rsidP="00C91CD0">
            <w:pPr>
              <w:rPr>
                <w:color w:val="002060"/>
              </w:rPr>
            </w:pPr>
            <w:r w:rsidRPr="004D4ABA">
              <w:rPr>
                <w:rFonts w:cstheme="minorHAnsi"/>
                <w:b/>
                <w:bCs/>
                <w:noProof/>
                <w:color w:val="002060"/>
              </w:rPr>
              <mc:AlternateContent>
                <mc:Choice Requires="wps">
                  <w:drawing>
                    <wp:anchor distT="0" distB="0" distL="114300" distR="114300" simplePos="0" relativeHeight="251662336" behindDoc="0" locked="1" layoutInCell="1" allowOverlap="1" wp14:anchorId="7C315EDE" wp14:editId="621FA072">
                      <wp:simplePos x="0" y="0"/>
                      <wp:positionH relativeFrom="column">
                        <wp:posOffset>136525</wp:posOffset>
                      </wp:positionH>
                      <wp:positionV relativeFrom="paragraph">
                        <wp:posOffset>-153670</wp:posOffset>
                      </wp:positionV>
                      <wp:extent cx="121920" cy="121920"/>
                      <wp:effectExtent l="0" t="0" r="0" b="0"/>
                      <wp:wrapNone/>
                      <wp:docPr id="118" name="Oval 118"/>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FF6F5B" id="Oval 118" o:spid="_x0000_s1026" style="position:absolute;margin-left:10.75pt;margin-top:-12.1pt;width:9.6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" fillcolor="red" stroked="f" strokeweight="1pt">
                      <v:stroke joinstyle="miter"/>
                      <w10:anchorlock/>
                    </v:oval>
                  </w:pict>
                </mc:Fallback>
              </mc:AlternateContent>
            </w:r>
            <w:r w:rsidRPr="004D4ABA">
              <w:rPr>
                <w:rFonts w:cstheme="minorHAnsi"/>
                <w:b/>
                <w:bCs/>
                <w:noProof/>
                <w:color w:val="002060"/>
              </w:rPr>
              <mc:AlternateContent>
                <mc:Choice Requires="wps">
                  <w:drawing>
                    <wp:anchor distT="0" distB="0" distL="114300" distR="114300" simplePos="0" relativeHeight="251661312" behindDoc="0" locked="1" layoutInCell="1" allowOverlap="1" wp14:anchorId="6F096CB4" wp14:editId="725B2EB8">
                      <wp:simplePos x="0" y="0"/>
                      <wp:positionH relativeFrom="column">
                        <wp:posOffset>134620</wp:posOffset>
                      </wp:positionH>
                      <wp:positionV relativeFrom="paragraph">
                        <wp:posOffset>-333375</wp:posOffset>
                      </wp:positionV>
                      <wp:extent cx="121920" cy="121920"/>
                      <wp:effectExtent l="0" t="0" r="0" b="0"/>
                      <wp:wrapNone/>
                      <wp:docPr id="119" name="Oval 119"/>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0702BD" id="Oval 119" o:spid="_x0000_s1026" style="position:absolute;margin-left:10.6pt;margin-top:-26.25pt;width:9.6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" fillcolor="#ffc000" stroked="f" strokeweight="1pt">
                      <v:stroke joinstyle="miter"/>
                      <w10:anchorlock/>
                    </v:oval>
                  </w:pict>
                </mc:Fallback>
              </mc:AlternateContent>
            </w:r>
            <w:r w:rsidR="00621165">
              <w:rPr>
                <w:color w:val="002060"/>
              </w:rPr>
              <w:t>Educators engaged in training around verbal</w:t>
            </w:r>
            <w:r w:rsidR="004B15DA">
              <w:rPr>
                <w:color w:val="002060"/>
              </w:rPr>
              <w:t xml:space="preserve"> intervention </w:t>
            </w:r>
            <w:r w:rsidR="00621165">
              <w:rPr>
                <w:color w:val="002060"/>
              </w:rPr>
              <w:t>training for a pupil free day.</w:t>
            </w:r>
            <w:r w:rsidR="00A754CE">
              <w:rPr>
                <w:color w:val="002060"/>
              </w:rPr>
              <w:t xml:space="preserve"> </w:t>
            </w:r>
          </w:p>
          <w:p w14:paraId="7E56A4DA" w14:textId="77777777" w:rsidR="00A754CE" w:rsidRDefault="00A754CE" w:rsidP="00C91CD0">
            <w:pPr>
              <w:rPr>
                <w:color w:val="002060"/>
              </w:rPr>
            </w:pPr>
          </w:p>
          <w:p w14:paraId="6B5885B5" w14:textId="77777777" w:rsidR="00A754CE" w:rsidRDefault="00A754CE" w:rsidP="00C91CD0">
            <w:pPr>
              <w:rPr>
                <w:color w:val="002060"/>
              </w:rPr>
            </w:pPr>
            <w:r>
              <w:rPr>
                <w:color w:val="002060"/>
              </w:rPr>
              <w:t>From critical reflection of how children’s bags are stored in the bathroom. W</w:t>
            </w:r>
            <w:r w:rsidRPr="002449EE">
              <w:rPr>
                <w:color w:val="002060"/>
              </w:rPr>
              <w:t xml:space="preserve">e have reorganised how children’s bags and personal belongings are managed in the bathrooms. Over 2’s use individual cubbies for bags, and educators place nappies into labelled bags hung in the bathroom, improving privacy and minimising unnecessary traffic. In the Under 2’s room, families are welcomed to place their child’s bag on the shelf upon arrival, with educators then storing them away. These practices help uphold children’s rights and </w:t>
            </w:r>
            <w:r w:rsidRPr="002449EE">
              <w:rPr>
                <w:color w:val="002060"/>
              </w:rPr>
              <w:lastRenderedPageBreak/>
              <w:t>ensure respectful, safe access to bathroom facilities.</w:t>
            </w:r>
          </w:p>
          <w:p w14:paraId="3E0E5383" w14:textId="77777777" w:rsidR="00B00154" w:rsidRDefault="00B00154" w:rsidP="00B00154">
            <w:pPr>
              <w:rPr>
                <w:rFonts w:cstheme="minorHAnsi"/>
                <w:noProof/>
                <w:color w:val="002060"/>
              </w:rPr>
            </w:pPr>
            <w:r>
              <w:rPr>
                <w:rFonts w:cstheme="minorHAnsi"/>
                <w:noProof/>
                <w:color w:val="002060"/>
              </w:rPr>
              <w:t>0 – 18 Months Joey’s:</w:t>
            </w:r>
          </w:p>
          <w:p w14:paraId="09BFB1AB" w14:textId="203DE918" w:rsidR="00B00154" w:rsidRDefault="00B00154" w:rsidP="00B00154">
            <w:pPr>
              <w:pStyle w:val="ListParagraph"/>
              <w:numPr>
                <w:ilvl w:val="0"/>
                <w:numId w:val="49"/>
              </w:numPr>
              <w:rPr>
                <w:rFonts w:cstheme="minorHAnsi"/>
                <w:noProof/>
                <w:color w:val="002060"/>
              </w:rPr>
            </w:pPr>
            <w:r>
              <w:rPr>
                <w:rFonts w:cstheme="minorHAnsi"/>
                <w:noProof/>
                <w:color w:val="002060"/>
              </w:rPr>
              <w:t xml:space="preserve">We have quiet areas for rest and comfort while also ensuing ther are not too covered for active supervision, this ensures </w:t>
            </w:r>
            <w:r w:rsidR="00B266EA">
              <w:rPr>
                <w:rFonts w:cstheme="minorHAnsi"/>
                <w:noProof/>
                <w:color w:val="002060"/>
              </w:rPr>
              <w:t>child safety is of paramount consideration.</w:t>
            </w:r>
          </w:p>
          <w:p w14:paraId="38367958" w14:textId="4CF17419" w:rsidR="00B266EA" w:rsidRDefault="00B266EA" w:rsidP="00B00154">
            <w:pPr>
              <w:pStyle w:val="ListParagraph"/>
              <w:numPr>
                <w:ilvl w:val="0"/>
                <w:numId w:val="49"/>
              </w:numPr>
              <w:rPr>
                <w:rFonts w:cstheme="minorHAnsi"/>
                <w:noProof/>
                <w:color w:val="002060"/>
              </w:rPr>
            </w:pPr>
            <w:r>
              <w:rPr>
                <w:rFonts w:cstheme="minorHAnsi"/>
                <w:noProof/>
                <w:color w:val="002060"/>
              </w:rPr>
              <w:t>We ensure children have access to resources that provide opportunities for chalenge.</w:t>
            </w:r>
          </w:p>
          <w:p w14:paraId="21FC1902" w14:textId="0D9E5A96" w:rsidR="00B266EA" w:rsidRDefault="00B266EA" w:rsidP="00B00154">
            <w:pPr>
              <w:pStyle w:val="ListParagraph"/>
              <w:numPr>
                <w:ilvl w:val="0"/>
                <w:numId w:val="49"/>
              </w:numPr>
              <w:rPr>
                <w:rFonts w:cstheme="minorHAnsi"/>
                <w:noProof/>
                <w:color w:val="002060"/>
              </w:rPr>
            </w:pPr>
            <w:r>
              <w:rPr>
                <w:rFonts w:cstheme="minorHAnsi"/>
                <w:noProof/>
                <w:color w:val="002060"/>
              </w:rPr>
              <w:t>We ensure experiences are adapted to allow for diverse needs, ages, and stages.</w:t>
            </w:r>
          </w:p>
          <w:p w14:paraId="72A139E8" w14:textId="3161ABE5" w:rsidR="00B266EA" w:rsidRPr="00B00154" w:rsidRDefault="00B266EA" w:rsidP="00B00154">
            <w:pPr>
              <w:pStyle w:val="ListParagraph"/>
              <w:numPr>
                <w:ilvl w:val="0"/>
                <w:numId w:val="49"/>
              </w:numPr>
              <w:rPr>
                <w:rFonts w:cstheme="minorHAnsi"/>
                <w:noProof/>
                <w:color w:val="002060"/>
              </w:rPr>
            </w:pPr>
            <w:r>
              <w:rPr>
                <w:rFonts w:cstheme="minorHAnsi"/>
                <w:noProof/>
                <w:color w:val="002060"/>
              </w:rPr>
              <w:t xml:space="preserve">Educators are working on systems to ensure nappies are checked in the bathroom to provide children privacy while respecting their dignity and rights. </w:t>
            </w:r>
          </w:p>
          <w:p w14:paraId="03480231" w14:textId="77777777" w:rsidR="006F32C9" w:rsidRDefault="00B00154" w:rsidP="00B00154">
            <w:pPr>
              <w:rPr>
                <w:rFonts w:cstheme="minorHAnsi"/>
                <w:noProof/>
                <w:color w:val="002060"/>
              </w:rPr>
            </w:pPr>
            <w:r>
              <w:rPr>
                <w:rFonts w:cstheme="minorHAnsi"/>
                <w:noProof/>
                <w:color w:val="002060"/>
              </w:rPr>
              <w:t>18 – 36 Months Over 2’s:</w:t>
            </w:r>
          </w:p>
          <w:p w14:paraId="60DBECF5" w14:textId="77777777" w:rsidR="006F32C9" w:rsidRDefault="006F32C9" w:rsidP="006F32C9">
            <w:pPr>
              <w:pStyle w:val="ListParagraph"/>
              <w:numPr>
                <w:ilvl w:val="0"/>
                <w:numId w:val="49"/>
              </w:numPr>
              <w:rPr>
                <w:rFonts w:cstheme="minorHAnsi"/>
                <w:noProof/>
                <w:color w:val="002060"/>
              </w:rPr>
            </w:pPr>
            <w:r>
              <w:rPr>
                <w:rFonts w:cstheme="minorHAnsi"/>
                <w:noProof/>
                <w:color w:val="002060"/>
              </w:rPr>
              <w:t>Moving children’s bags from inside the bathroom to the Over 2’s room to ensure families are not entering the bathroom.</w:t>
            </w:r>
          </w:p>
          <w:p w14:paraId="01108E11" w14:textId="77777777" w:rsidR="006F32C9" w:rsidRDefault="006F32C9" w:rsidP="006F32C9">
            <w:pPr>
              <w:pStyle w:val="ListParagraph"/>
              <w:numPr>
                <w:ilvl w:val="0"/>
                <w:numId w:val="49"/>
              </w:numPr>
              <w:rPr>
                <w:rFonts w:cstheme="minorHAnsi"/>
                <w:noProof/>
                <w:color w:val="002060"/>
              </w:rPr>
            </w:pPr>
            <w:r>
              <w:rPr>
                <w:rFonts w:cstheme="minorHAnsi"/>
                <w:noProof/>
                <w:color w:val="002060"/>
              </w:rPr>
              <w:t>Educators critically reflect on the set ups in the yard to support the development of all children. This is evidenced in our programming cycle.</w:t>
            </w:r>
          </w:p>
          <w:p w14:paraId="46A68BA7" w14:textId="542FCBA2" w:rsidR="00B00154" w:rsidRPr="006F32C9" w:rsidRDefault="006F32C9" w:rsidP="006F32C9">
            <w:pPr>
              <w:pStyle w:val="ListParagraph"/>
              <w:numPr>
                <w:ilvl w:val="0"/>
                <w:numId w:val="49"/>
              </w:numPr>
              <w:rPr>
                <w:rFonts w:cstheme="minorHAnsi"/>
                <w:noProof/>
                <w:color w:val="002060"/>
              </w:rPr>
            </w:pPr>
            <w:r>
              <w:rPr>
                <w:rFonts w:cstheme="minorHAnsi"/>
                <w:noProof/>
                <w:color w:val="002060"/>
              </w:rPr>
              <w:t xml:space="preserve">Ensuring tables and drink bottles are at a height that all children can access. </w:t>
            </w:r>
            <w:r w:rsidR="00B00154" w:rsidRPr="006F32C9">
              <w:rPr>
                <w:rFonts w:cstheme="minorHAnsi"/>
                <w:noProof/>
                <w:color w:val="002060"/>
              </w:rPr>
              <w:t xml:space="preserve"> </w:t>
            </w:r>
          </w:p>
          <w:p w14:paraId="7E484EF2" w14:textId="19052416" w:rsidR="00B00154" w:rsidRDefault="00B00154" w:rsidP="00B00154">
            <w:pPr>
              <w:rPr>
                <w:rFonts w:cstheme="minorHAnsi"/>
                <w:noProof/>
                <w:color w:val="002060"/>
              </w:rPr>
            </w:pPr>
            <w:r>
              <w:rPr>
                <w:rFonts w:cstheme="minorHAnsi"/>
                <w:noProof/>
                <w:color w:val="002060"/>
              </w:rPr>
              <w:t xml:space="preserve">3 – </w:t>
            </w:r>
            <w:r w:rsidR="005750C6">
              <w:rPr>
                <w:rFonts w:cstheme="minorHAnsi"/>
                <w:noProof/>
                <w:color w:val="002060"/>
              </w:rPr>
              <w:t>5</w:t>
            </w:r>
            <w:r>
              <w:rPr>
                <w:rFonts w:cstheme="minorHAnsi"/>
                <w:noProof/>
                <w:color w:val="002060"/>
              </w:rPr>
              <w:t xml:space="preserve"> years old Preschool:</w:t>
            </w:r>
          </w:p>
          <w:p w14:paraId="7D3182E8" w14:textId="77777777" w:rsidR="005750C6" w:rsidRDefault="005750C6" w:rsidP="005750C6">
            <w:pPr>
              <w:pStyle w:val="ListParagraph"/>
              <w:numPr>
                <w:ilvl w:val="0"/>
                <w:numId w:val="49"/>
              </w:numPr>
              <w:rPr>
                <w:color w:val="002060"/>
              </w:rPr>
            </w:pPr>
            <w:r>
              <w:rPr>
                <w:color w:val="002060"/>
              </w:rPr>
              <w:t>Children are encouraged to explore own play scenarios.</w:t>
            </w:r>
          </w:p>
          <w:p w14:paraId="50D9042A" w14:textId="77777777" w:rsidR="005750C6" w:rsidRDefault="005750C6" w:rsidP="005750C6">
            <w:pPr>
              <w:pStyle w:val="ListParagraph"/>
              <w:numPr>
                <w:ilvl w:val="0"/>
                <w:numId w:val="49"/>
              </w:numPr>
              <w:rPr>
                <w:color w:val="002060"/>
              </w:rPr>
            </w:pPr>
            <w:r>
              <w:rPr>
                <w:color w:val="002060"/>
              </w:rPr>
              <w:lastRenderedPageBreak/>
              <w:t>Children are monitored regularly in the bathroom.</w:t>
            </w:r>
          </w:p>
          <w:p w14:paraId="616F2A52" w14:textId="26AFF530" w:rsidR="005750C6" w:rsidRPr="005750C6" w:rsidRDefault="005750C6" w:rsidP="005750C6">
            <w:pPr>
              <w:pStyle w:val="ListParagraph"/>
              <w:numPr>
                <w:ilvl w:val="0"/>
                <w:numId w:val="49"/>
              </w:numPr>
              <w:rPr>
                <w:color w:val="002060"/>
              </w:rPr>
            </w:pPr>
            <w:r>
              <w:rPr>
                <w:color w:val="002060"/>
              </w:rPr>
              <w:t>Children are provided opportunities for a sense of agency and autonomy in making choices in their play.</w:t>
            </w:r>
          </w:p>
        </w:tc>
        <w:tc>
          <w:tcPr>
            <w:tcW w:w="3486" w:type="dxa"/>
            <w:shd w:val="clear" w:color="auto" w:fill="FFFFFF" w:themeFill="background1"/>
          </w:tcPr>
          <w:p w14:paraId="00B771C5" w14:textId="77777777" w:rsidR="00C91CD0" w:rsidRPr="004D4ABA" w:rsidRDefault="00C91CD0" w:rsidP="00C91CD0">
            <w:pPr>
              <w:rPr>
                <w:color w:val="002060"/>
              </w:rPr>
            </w:pPr>
          </w:p>
        </w:tc>
      </w:tr>
      <w:tr w:rsidR="004D4ABA" w:rsidRPr="004D4ABA" w14:paraId="0725CC19" w14:textId="77777777" w:rsidTr="00A662FD">
        <w:trPr>
          <w:trHeight w:val="410"/>
        </w:trPr>
        <w:tc>
          <w:tcPr>
            <w:tcW w:w="15388" w:type="dxa"/>
            <w:gridSpan w:val="9"/>
            <w:shd w:val="clear" w:color="auto" w:fill="D9D9D9" w:themeFill="background1" w:themeFillShade="D9"/>
            <w:vAlign w:val="center"/>
          </w:tcPr>
          <w:p w14:paraId="0C893793" w14:textId="77777777" w:rsidR="00C91CD0" w:rsidRPr="004D4ABA" w:rsidRDefault="00C91CD0" w:rsidP="00C91CD0">
            <w:pPr>
              <w:rPr>
                <w:color w:val="002060"/>
              </w:rPr>
            </w:pPr>
            <w:r w:rsidRPr="004D4ABA">
              <w:rPr>
                <w:rStyle w:val="Strong"/>
                <w:rFonts w:cstheme="minorHAnsi"/>
                <w:color w:val="002060"/>
              </w:rPr>
              <w:lastRenderedPageBreak/>
              <w:t xml:space="preserve">END OF YEAR </w:t>
            </w:r>
            <w:proofErr w:type="gramStart"/>
            <w:r w:rsidRPr="004D4ABA">
              <w:rPr>
                <w:rStyle w:val="Strong"/>
                <w:rFonts w:cstheme="minorHAnsi"/>
                <w:color w:val="002060"/>
              </w:rPr>
              <w:t>REVIEW  -</w:t>
            </w:r>
            <w:proofErr w:type="gramEnd"/>
            <w:r w:rsidRPr="004D4ABA">
              <w:rPr>
                <w:rStyle w:val="Strong"/>
                <w:rFonts w:cstheme="minorHAnsi"/>
                <w:color w:val="002060"/>
              </w:rPr>
              <w:t xml:space="preserve"> HAS THE GOAL BEEN ACHIEVED? YES / NO</w:t>
            </w:r>
          </w:p>
        </w:tc>
      </w:tr>
      <w:tr w:rsidR="004D4ABA" w:rsidRPr="004D4ABA" w14:paraId="1011DB33" w14:textId="77777777" w:rsidTr="00A662FD">
        <w:trPr>
          <w:trHeight w:val="427"/>
        </w:trPr>
        <w:tc>
          <w:tcPr>
            <w:tcW w:w="3964" w:type="dxa"/>
            <w:gridSpan w:val="3"/>
            <w:shd w:val="clear" w:color="auto" w:fill="D9D9D9" w:themeFill="background1" w:themeFillShade="D9"/>
            <w:vAlign w:val="center"/>
          </w:tcPr>
          <w:p w14:paraId="50139410" w14:textId="77777777" w:rsidR="00C91CD0" w:rsidRPr="004D4ABA" w:rsidRDefault="00C91CD0" w:rsidP="00C91CD0">
            <w:pPr>
              <w:rPr>
                <w:rStyle w:val="Strong"/>
                <w:rFonts w:cstheme="minorHAnsi"/>
                <w:color w:val="002060"/>
              </w:rPr>
            </w:pPr>
            <w:r w:rsidRPr="004D4ABA">
              <w:rPr>
                <w:rStyle w:val="Strong"/>
                <w:rFonts w:cstheme="minorHAnsi"/>
                <w:color w:val="002060"/>
              </w:rPr>
              <w:t>WHAT PROGRESS HAS BEEN MADE?</w:t>
            </w:r>
          </w:p>
        </w:tc>
        <w:tc>
          <w:tcPr>
            <w:tcW w:w="3969" w:type="dxa"/>
            <w:gridSpan w:val="2"/>
            <w:shd w:val="clear" w:color="auto" w:fill="D9D9D9" w:themeFill="background1" w:themeFillShade="D9"/>
            <w:vAlign w:val="center"/>
          </w:tcPr>
          <w:p w14:paraId="1A241C1E" w14:textId="77777777" w:rsidR="00C91CD0" w:rsidRPr="004D4ABA" w:rsidRDefault="00C91CD0" w:rsidP="00C91CD0">
            <w:pPr>
              <w:rPr>
                <w:b/>
                <w:bCs/>
                <w:color w:val="002060"/>
              </w:rPr>
            </w:pPr>
            <w:r w:rsidRPr="004D4ABA">
              <w:rPr>
                <w:b/>
                <w:bCs/>
                <w:color w:val="002060"/>
              </w:rPr>
              <w:t>ENABLERS</w:t>
            </w:r>
          </w:p>
        </w:tc>
        <w:tc>
          <w:tcPr>
            <w:tcW w:w="3828" w:type="dxa"/>
            <w:gridSpan w:val="2"/>
            <w:shd w:val="clear" w:color="auto" w:fill="D9D9D9" w:themeFill="background1" w:themeFillShade="D9"/>
            <w:vAlign w:val="center"/>
          </w:tcPr>
          <w:p w14:paraId="76577513" w14:textId="77777777" w:rsidR="00C91CD0" w:rsidRPr="004D4ABA" w:rsidRDefault="00C91CD0" w:rsidP="00C91CD0">
            <w:pPr>
              <w:rPr>
                <w:rStyle w:val="Strong"/>
                <w:rFonts w:cstheme="minorHAnsi"/>
                <w:color w:val="002060"/>
              </w:rPr>
            </w:pPr>
            <w:r w:rsidRPr="004D4ABA">
              <w:rPr>
                <w:rStyle w:val="Strong"/>
                <w:rFonts w:cstheme="minorHAnsi"/>
                <w:color w:val="002060"/>
              </w:rPr>
              <w:t>INHIBITORS</w:t>
            </w:r>
          </w:p>
        </w:tc>
        <w:tc>
          <w:tcPr>
            <w:tcW w:w="3627" w:type="dxa"/>
            <w:gridSpan w:val="2"/>
            <w:shd w:val="clear" w:color="auto" w:fill="D9D9D9" w:themeFill="background1" w:themeFillShade="D9"/>
            <w:vAlign w:val="center"/>
          </w:tcPr>
          <w:p w14:paraId="1433535D" w14:textId="77777777" w:rsidR="00C91CD0" w:rsidRPr="004D4ABA" w:rsidRDefault="00C91CD0" w:rsidP="00C91CD0">
            <w:pPr>
              <w:rPr>
                <w:color w:val="002060"/>
              </w:rPr>
            </w:pPr>
            <w:r w:rsidRPr="004D4ABA">
              <w:rPr>
                <w:rFonts w:cstheme="minorHAnsi"/>
                <w:b/>
                <w:bCs/>
                <w:noProof/>
                <w:color w:val="002060"/>
              </w:rPr>
              <w:t>FUTURE RECCOMENDATIONS</w:t>
            </w:r>
          </w:p>
        </w:tc>
      </w:tr>
      <w:tr w:rsidR="004D4ABA" w:rsidRPr="004D4ABA" w14:paraId="352E79E3" w14:textId="77777777" w:rsidTr="00A662FD">
        <w:trPr>
          <w:trHeight w:val="916"/>
        </w:trPr>
        <w:tc>
          <w:tcPr>
            <w:tcW w:w="3964" w:type="dxa"/>
            <w:gridSpan w:val="3"/>
            <w:shd w:val="clear" w:color="auto" w:fill="FFFFFF" w:themeFill="background1"/>
          </w:tcPr>
          <w:p w14:paraId="1812E0C9" w14:textId="77777777" w:rsidR="00C91CD0" w:rsidRPr="004D4ABA" w:rsidRDefault="00C91CD0" w:rsidP="00C91CD0">
            <w:pPr>
              <w:rPr>
                <w:rStyle w:val="Strong"/>
                <w:rFonts w:cstheme="minorHAnsi"/>
                <w:color w:val="002060"/>
              </w:rPr>
            </w:pPr>
          </w:p>
        </w:tc>
        <w:tc>
          <w:tcPr>
            <w:tcW w:w="3969" w:type="dxa"/>
            <w:gridSpan w:val="2"/>
            <w:shd w:val="clear" w:color="auto" w:fill="FFFFFF" w:themeFill="background1"/>
          </w:tcPr>
          <w:p w14:paraId="27464DC5" w14:textId="77777777" w:rsidR="00C91CD0" w:rsidRPr="004D4ABA" w:rsidRDefault="00C91CD0" w:rsidP="00C91CD0">
            <w:pPr>
              <w:rPr>
                <w:b/>
                <w:bCs/>
                <w:color w:val="002060"/>
              </w:rPr>
            </w:pPr>
          </w:p>
        </w:tc>
        <w:tc>
          <w:tcPr>
            <w:tcW w:w="3828" w:type="dxa"/>
            <w:gridSpan w:val="2"/>
            <w:shd w:val="clear" w:color="auto" w:fill="FFFFFF" w:themeFill="background1"/>
          </w:tcPr>
          <w:p w14:paraId="4F2254BC" w14:textId="77777777" w:rsidR="00C91CD0" w:rsidRPr="004D4ABA" w:rsidRDefault="00C91CD0" w:rsidP="00C91CD0">
            <w:pPr>
              <w:rPr>
                <w:rStyle w:val="Strong"/>
                <w:rFonts w:cstheme="minorHAnsi"/>
                <w:color w:val="002060"/>
              </w:rPr>
            </w:pPr>
          </w:p>
        </w:tc>
        <w:tc>
          <w:tcPr>
            <w:tcW w:w="3627" w:type="dxa"/>
            <w:gridSpan w:val="2"/>
            <w:shd w:val="clear" w:color="auto" w:fill="FFFFFF" w:themeFill="background1"/>
          </w:tcPr>
          <w:p w14:paraId="731985CA" w14:textId="77777777" w:rsidR="00C91CD0" w:rsidRPr="004D4ABA" w:rsidRDefault="00C91CD0" w:rsidP="00C91CD0">
            <w:pPr>
              <w:rPr>
                <w:color w:val="002060"/>
              </w:rPr>
            </w:pPr>
          </w:p>
        </w:tc>
      </w:tr>
    </w:tbl>
    <w:p w14:paraId="2A545864" w14:textId="77777777" w:rsidR="004463FF" w:rsidRPr="004D4ABA" w:rsidRDefault="004463FF" w:rsidP="002B5EA7">
      <w:pPr>
        <w:tabs>
          <w:tab w:val="left" w:pos="14034"/>
        </w:tabs>
        <w:spacing w:after="120"/>
        <w:rPr>
          <w:b/>
          <w:bCs/>
          <w:color w:val="002060"/>
          <w:sz w:val="44"/>
          <w:szCs w:val="44"/>
        </w:rPr>
      </w:pP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4D4ABA" w:rsidRPr="004D4ABA" w14:paraId="6F52764E" w14:textId="77777777" w:rsidTr="00784041">
        <w:trPr>
          <w:trHeight w:val="416"/>
        </w:trPr>
        <w:tc>
          <w:tcPr>
            <w:tcW w:w="21796" w:type="dxa"/>
            <w:shd w:val="clear" w:color="auto" w:fill="E2178F"/>
          </w:tcPr>
          <w:p w14:paraId="0BFC7649" w14:textId="7FE11BC7" w:rsidR="000B2411" w:rsidRPr="004D4ABA" w:rsidRDefault="00EB6EC3" w:rsidP="009F1130">
            <w:pPr>
              <w:spacing w:line="264" w:lineRule="auto"/>
              <w:rPr>
                <w:color w:val="002060"/>
                <w:sz w:val="32"/>
                <w:szCs w:val="32"/>
              </w:rPr>
            </w:pPr>
            <w:r w:rsidRPr="004D4ABA">
              <w:rPr>
                <w:rStyle w:val="A7"/>
                <w:color w:val="FFFFFF" w:themeColor="background1"/>
              </w:rPr>
              <w:t xml:space="preserve">STRENGTHS OF QUALITY AREA </w:t>
            </w:r>
            <w:r w:rsidR="000B2411" w:rsidRPr="004D4ABA">
              <w:rPr>
                <w:rStyle w:val="A7"/>
                <w:color w:val="FFFFFF" w:themeColor="background1"/>
              </w:rPr>
              <w:t xml:space="preserve">6: </w:t>
            </w:r>
            <w:r w:rsidR="000B2411" w:rsidRPr="004D4ABA">
              <w:rPr>
                <w:color w:val="FFFFFF" w:themeColor="background1"/>
              </w:rPr>
              <w:t xml:space="preserve">    </w:t>
            </w:r>
            <w:r w:rsidR="000B2411" w:rsidRPr="004D4ABA">
              <w:rPr>
                <w:rStyle w:val="A7"/>
                <w:color w:val="FFFFFF" w:themeColor="background1"/>
              </w:rPr>
              <w:t>Collaborative Partnerships with Families and Communities</w:t>
            </w:r>
          </w:p>
        </w:tc>
      </w:tr>
      <w:tr w:rsidR="004D4ABA" w:rsidRPr="004D4ABA" w14:paraId="0F0ADDB2" w14:textId="77777777" w:rsidTr="00C74493">
        <w:trPr>
          <w:trHeight w:val="1408"/>
        </w:trPr>
        <w:tc>
          <w:tcPr>
            <w:tcW w:w="21796" w:type="dxa"/>
            <w:shd w:val="clear" w:color="auto" w:fill="F2F2F2" w:themeFill="background1" w:themeFillShade="F2"/>
          </w:tcPr>
          <w:p w14:paraId="0EFB41CC" w14:textId="61FD9DBB" w:rsidR="006406AD" w:rsidRDefault="00CF7E92" w:rsidP="000807ED">
            <w:pPr>
              <w:rPr>
                <w:color w:val="002060"/>
                <w:sz w:val="21"/>
                <w:szCs w:val="21"/>
              </w:rPr>
            </w:pPr>
            <w:r w:rsidRPr="00CF7E92">
              <w:rPr>
                <w:color w:val="002060"/>
                <w:sz w:val="21"/>
                <w:szCs w:val="21"/>
              </w:rPr>
              <w:t xml:space="preserve">At Yankalilla Community Children’s Centre, our collaboration with families begins at the enrolment process. </w:t>
            </w:r>
            <w:r>
              <w:rPr>
                <w:color w:val="002060"/>
                <w:sz w:val="21"/>
                <w:szCs w:val="21"/>
              </w:rPr>
              <w:t>As soon as a family walks into the centre, we are curious about their needs and what they are looking for from care.</w:t>
            </w:r>
            <w:r w:rsidR="00496F5D">
              <w:rPr>
                <w:color w:val="002060"/>
                <w:sz w:val="21"/>
                <w:szCs w:val="21"/>
              </w:rPr>
              <w:t xml:space="preserve"> We view the family-educator dynamic as a partnership and together, we advocate for and have at the centre the child.</w:t>
            </w:r>
            <w:r>
              <w:rPr>
                <w:color w:val="002060"/>
                <w:sz w:val="21"/>
                <w:szCs w:val="21"/>
              </w:rPr>
              <w:t xml:space="preserve"> We provide </w:t>
            </w:r>
            <w:r w:rsidR="00496F5D">
              <w:rPr>
                <w:color w:val="002060"/>
                <w:sz w:val="21"/>
                <w:szCs w:val="21"/>
              </w:rPr>
              <w:t>each family</w:t>
            </w:r>
            <w:r>
              <w:rPr>
                <w:color w:val="002060"/>
                <w:sz w:val="21"/>
                <w:szCs w:val="21"/>
              </w:rPr>
              <w:t xml:space="preserve"> information about the centre and a waitlist form. We contact our families regularly to inform them of when a space is available. This ensures transparency and a small way to begin building a sense of belonging</w:t>
            </w:r>
            <w:r w:rsidR="00F63E71">
              <w:rPr>
                <w:color w:val="002060"/>
                <w:sz w:val="21"/>
                <w:szCs w:val="21"/>
              </w:rPr>
              <w:t xml:space="preserve"> through connection</w:t>
            </w:r>
            <w:r>
              <w:rPr>
                <w:color w:val="002060"/>
                <w:sz w:val="21"/>
                <w:szCs w:val="21"/>
              </w:rPr>
              <w:t xml:space="preserve">. Once the child is placed, we organise their primary care educator to show them through the centre highlighting to the </w:t>
            </w:r>
            <w:r w:rsidR="00F63E71">
              <w:rPr>
                <w:color w:val="002060"/>
                <w:sz w:val="21"/>
                <w:szCs w:val="21"/>
              </w:rPr>
              <w:t>family’s</w:t>
            </w:r>
            <w:r>
              <w:rPr>
                <w:color w:val="002060"/>
                <w:sz w:val="21"/>
                <w:szCs w:val="21"/>
              </w:rPr>
              <w:t xml:space="preserve"> lines of communication, routines, relevant policies or procedures, </w:t>
            </w:r>
            <w:r w:rsidR="00F63E71">
              <w:rPr>
                <w:color w:val="002060"/>
                <w:sz w:val="21"/>
                <w:szCs w:val="21"/>
              </w:rPr>
              <w:t xml:space="preserve">and information about how their child’s learning journey will be documented and shared. Each educator takes pride in how they build relationships with families. </w:t>
            </w:r>
            <w:r w:rsidR="002D291A">
              <w:rPr>
                <w:color w:val="002060"/>
                <w:sz w:val="21"/>
                <w:szCs w:val="21"/>
              </w:rPr>
              <w:t>We communicate with our families as soon as possible if their child is not settling, had an accident or is unwell. When a child requires some increased support to transition from home to care, we implement a transition plan that includes photos home of something the child enjoyed doing or earlier pick up times for a small period. This fosters confidence in our program and educators with o</w:t>
            </w:r>
            <w:r w:rsidR="00F63E71">
              <w:rPr>
                <w:color w:val="002060"/>
                <w:sz w:val="21"/>
                <w:szCs w:val="21"/>
              </w:rPr>
              <w:t>ur families. If there is an issue that arises, parents are confident in talking to the educators or leadership about the issue to find a resolution. The family is met with compassion and respect</w:t>
            </w:r>
            <w:r w:rsidR="00647DA3">
              <w:rPr>
                <w:color w:val="002060"/>
                <w:sz w:val="21"/>
                <w:szCs w:val="21"/>
              </w:rPr>
              <w:t>, most often than not, we are able to come to a mutually agreeable solution</w:t>
            </w:r>
            <w:r w:rsidR="002D291A">
              <w:rPr>
                <w:color w:val="002060"/>
                <w:sz w:val="21"/>
                <w:szCs w:val="21"/>
              </w:rPr>
              <w:t xml:space="preserve"> that has the best interests of the child at the centre. </w:t>
            </w:r>
          </w:p>
          <w:p w14:paraId="7388BA68" w14:textId="522278D8" w:rsidR="002D291A" w:rsidRDefault="002D291A" w:rsidP="000807ED">
            <w:pPr>
              <w:rPr>
                <w:color w:val="002060"/>
                <w:sz w:val="21"/>
                <w:szCs w:val="21"/>
              </w:rPr>
            </w:pPr>
            <w:r w:rsidRPr="006406AD">
              <w:rPr>
                <w:color w:val="002060"/>
                <w:sz w:val="21"/>
                <w:szCs w:val="21"/>
              </w:rPr>
              <w:t xml:space="preserve">We are an integrated </w:t>
            </w:r>
            <w:r w:rsidR="006406AD" w:rsidRPr="006406AD">
              <w:rPr>
                <w:color w:val="002060"/>
                <w:sz w:val="21"/>
                <w:szCs w:val="21"/>
              </w:rPr>
              <w:t>site,</w:t>
            </w:r>
            <w:r w:rsidRPr="006406AD">
              <w:rPr>
                <w:color w:val="002060"/>
                <w:sz w:val="21"/>
                <w:szCs w:val="21"/>
              </w:rPr>
              <w:t xml:space="preserve"> and we are governed by a Governing Council that consists of parents </w:t>
            </w:r>
            <w:r w:rsidR="006406AD" w:rsidRPr="006406AD">
              <w:rPr>
                <w:color w:val="002060"/>
                <w:sz w:val="21"/>
                <w:szCs w:val="21"/>
              </w:rPr>
              <w:t>who have children attending the centre.</w:t>
            </w:r>
            <w:r w:rsidR="006406AD">
              <w:rPr>
                <w:color w:val="002060"/>
                <w:sz w:val="21"/>
                <w:szCs w:val="21"/>
              </w:rPr>
              <w:t xml:space="preserve"> When we are strategically planning, the Governing Council is involved in the process to ensure parents are a part of the process and have a voice in the decision making. When relevant, we send out questionnaires to families asking for their feedback. We also collect feedback verbally from families through discussions as there is less pressure on the families to add another task into their already busy schedules. These conversations are brought to Governing Council and decisions about the site can be made. An example of this is when Preschool was enrolling children without grouping them together in 2024, families would often comment on how their child felt lost and did not know which friends would be attending increasing anxiety for the child</w:t>
            </w:r>
            <w:r w:rsidR="00E41BBC">
              <w:rPr>
                <w:color w:val="002060"/>
                <w:sz w:val="21"/>
                <w:szCs w:val="21"/>
              </w:rPr>
              <w:t>ren</w:t>
            </w:r>
            <w:r w:rsidR="006406AD">
              <w:rPr>
                <w:color w:val="002060"/>
                <w:sz w:val="21"/>
                <w:szCs w:val="21"/>
              </w:rPr>
              <w:t xml:space="preserve"> and this made it difficult for them to get ready in the morning. These comments we</w:t>
            </w:r>
            <w:r w:rsidR="00E41BBC">
              <w:rPr>
                <w:color w:val="002060"/>
                <w:sz w:val="21"/>
                <w:szCs w:val="21"/>
              </w:rPr>
              <w:t>re</w:t>
            </w:r>
            <w:r w:rsidR="006406AD">
              <w:rPr>
                <w:color w:val="002060"/>
                <w:sz w:val="21"/>
                <w:szCs w:val="21"/>
              </w:rPr>
              <w:t xml:space="preserve"> brought to the Governing Council by the Director and together</w:t>
            </w:r>
            <w:r w:rsidR="00E41BBC">
              <w:rPr>
                <w:color w:val="002060"/>
                <w:sz w:val="21"/>
                <w:szCs w:val="21"/>
              </w:rPr>
              <w:t xml:space="preserve"> </w:t>
            </w:r>
            <w:r w:rsidR="006406AD">
              <w:rPr>
                <w:color w:val="002060"/>
                <w:sz w:val="21"/>
                <w:szCs w:val="21"/>
              </w:rPr>
              <w:t>were able to establish a program in 2025 that provided the children consistency</w:t>
            </w:r>
            <w:r w:rsidR="000339D1">
              <w:rPr>
                <w:color w:val="002060"/>
                <w:sz w:val="21"/>
                <w:szCs w:val="21"/>
              </w:rPr>
              <w:t xml:space="preserve"> in friendships by starting the children who would attend the full year in the Monday and Tuesday group then the children who began preschool mid-year could attend on Thursday and Friday.</w:t>
            </w:r>
            <w:r w:rsidR="00E41BBC">
              <w:rPr>
                <w:color w:val="002060"/>
                <w:sz w:val="21"/>
                <w:szCs w:val="21"/>
              </w:rPr>
              <w:t xml:space="preserve"> </w:t>
            </w:r>
            <w:r w:rsidR="006406AD">
              <w:rPr>
                <w:color w:val="002060"/>
                <w:sz w:val="21"/>
                <w:szCs w:val="21"/>
              </w:rPr>
              <w:t xml:space="preserve"> </w:t>
            </w:r>
          </w:p>
          <w:p w14:paraId="465524F8" w14:textId="741FC348" w:rsidR="008D14EE" w:rsidRDefault="008D14EE" w:rsidP="000807ED">
            <w:pPr>
              <w:rPr>
                <w:color w:val="002060"/>
                <w:sz w:val="21"/>
                <w:szCs w:val="21"/>
              </w:rPr>
            </w:pPr>
            <w:r>
              <w:rPr>
                <w:color w:val="002060"/>
                <w:sz w:val="21"/>
                <w:szCs w:val="21"/>
              </w:rPr>
              <w:t>When there is a significant event within our community, we ensure to support the children’s wellbeing, awareness, or sense of belonging to their community through discussions and action when we can. An example of this was there was a serious car accident on our winding roads that led to Yankalilla</w:t>
            </w:r>
            <w:r w:rsidR="003B41F5">
              <w:rPr>
                <w:color w:val="002060"/>
                <w:sz w:val="21"/>
                <w:szCs w:val="21"/>
              </w:rPr>
              <w:t xml:space="preserve"> in 2024</w:t>
            </w:r>
            <w:r>
              <w:rPr>
                <w:color w:val="002060"/>
                <w:sz w:val="21"/>
                <w:szCs w:val="21"/>
              </w:rPr>
              <w:t xml:space="preserve">. Our CFS were the first responders and were required to help people who were critically injured. Some discussions around this came up with the children and educators. </w:t>
            </w:r>
            <w:r w:rsidR="003B41F5">
              <w:rPr>
                <w:color w:val="002060"/>
                <w:sz w:val="21"/>
                <w:szCs w:val="21"/>
              </w:rPr>
              <w:t xml:space="preserve">The site decided to make thank you posters for the fire fighters which were taken to the CFS general meeting and given to the fire fighters. The CFS crew were impacted by this and shared with the site how much it meant to them to see the impact they were making beyond supporting people in need. The CFS crew decided to surprise the children for Christmas that year and bring Santa to the centre on a </w:t>
            </w:r>
            <w:r w:rsidR="003B41F5">
              <w:rPr>
                <w:color w:val="002060"/>
                <w:sz w:val="21"/>
                <w:szCs w:val="21"/>
              </w:rPr>
              <w:lastRenderedPageBreak/>
              <w:t>big fire truck. This event now happens yearly at the centre inspiring community spirit and showing the children the importance the CFS have in our community. In 202</w:t>
            </w:r>
            <w:r w:rsidR="006A7A4E">
              <w:rPr>
                <w:color w:val="002060"/>
                <w:sz w:val="21"/>
                <w:szCs w:val="21"/>
              </w:rPr>
              <w:t>6</w:t>
            </w:r>
            <w:r w:rsidR="003B41F5">
              <w:rPr>
                <w:color w:val="002060"/>
                <w:sz w:val="21"/>
                <w:szCs w:val="21"/>
              </w:rPr>
              <w:t>, we experienced the effects of the Deep Creek bushfires. This event rocked our community. Children were dysregulated, while also engaged, in watching the fire trucks drive past with their lights and sirens blasting. The children and educators made signs thanking them for their work and support that we hung on the front fence. Educators then supported the children to make red and yellow “high fives”. The red and yellow represented the colours of the CFS. These were then laminated and given to the CFS crew. The crew members placed the “high fives” in their trucks to remind them of who they were fighting these fires for. Community is not just a statement on o</w:t>
            </w:r>
            <w:r w:rsidR="00177EC4">
              <w:rPr>
                <w:color w:val="002060"/>
                <w:sz w:val="21"/>
                <w:szCs w:val="21"/>
              </w:rPr>
              <w:t>u</w:t>
            </w:r>
            <w:r w:rsidR="003B41F5">
              <w:rPr>
                <w:color w:val="002060"/>
                <w:sz w:val="21"/>
                <w:szCs w:val="21"/>
              </w:rPr>
              <w:t xml:space="preserve">r philosophy </w:t>
            </w:r>
            <w:r w:rsidR="009E197D">
              <w:rPr>
                <w:color w:val="002060"/>
                <w:sz w:val="21"/>
                <w:szCs w:val="21"/>
              </w:rPr>
              <w:t xml:space="preserve">it is an action we respond to and are supported by. </w:t>
            </w:r>
          </w:p>
          <w:p w14:paraId="59C73F5E" w14:textId="501145E8" w:rsidR="0032418D" w:rsidRDefault="0032418D" w:rsidP="000807ED">
            <w:pPr>
              <w:rPr>
                <w:color w:val="002060"/>
                <w:sz w:val="21"/>
                <w:szCs w:val="21"/>
              </w:rPr>
            </w:pPr>
            <w:r>
              <w:rPr>
                <w:color w:val="002060"/>
                <w:sz w:val="21"/>
                <w:szCs w:val="21"/>
              </w:rPr>
              <w:t>We are continuing to establish relationships with ou</w:t>
            </w:r>
            <w:r w:rsidR="008D14EE">
              <w:rPr>
                <w:color w:val="002060"/>
                <w:sz w:val="21"/>
                <w:szCs w:val="21"/>
              </w:rPr>
              <w:t xml:space="preserve">r </w:t>
            </w:r>
            <w:r>
              <w:rPr>
                <w:color w:val="002060"/>
                <w:sz w:val="21"/>
                <w:szCs w:val="21"/>
              </w:rPr>
              <w:t xml:space="preserve">greater community. We consistently visit the school, and they visit us to build up each child’s confidence and sense of belonging before they begin their formal years of schooling. During these sessions, the intention is continuity of learning. We will visit the school facilities and engage in programs like sports day or special assemblies. When the Reception children come to visit, it is about each child finding a buddy they can connect with at school. This is in addition to the traditional transition sessions that support children to build a relationship with their new teacher. </w:t>
            </w:r>
          </w:p>
          <w:p w14:paraId="0D32C8EA" w14:textId="6D3F98B8" w:rsidR="006406AD" w:rsidRDefault="00496F5D" w:rsidP="000807ED">
            <w:pPr>
              <w:rPr>
                <w:color w:val="002060"/>
                <w:sz w:val="21"/>
                <w:szCs w:val="21"/>
              </w:rPr>
            </w:pPr>
            <w:r>
              <w:rPr>
                <w:color w:val="002060"/>
                <w:sz w:val="21"/>
                <w:szCs w:val="21"/>
              </w:rPr>
              <w:t>As a site, we connect with a service called Country Health and refer children and families in to access services they provide. These include, social work, speech pathology, occupational therapy. We have built relationships with these service providers to provide a holistic care approach for our children. Educators communicate with the services, with the permission of families to better understand the children they are caring and programming for. We then can implement the strategies they are using within their programs in our own p</w:t>
            </w:r>
            <w:r w:rsidR="00681961">
              <w:rPr>
                <w:color w:val="002060"/>
                <w:sz w:val="21"/>
                <w:szCs w:val="21"/>
              </w:rPr>
              <w:t>lanning</w:t>
            </w:r>
            <w:r>
              <w:rPr>
                <w:color w:val="002060"/>
                <w:sz w:val="21"/>
                <w:szCs w:val="21"/>
              </w:rPr>
              <w:t xml:space="preserve"> to provide consistency of care and increased exposure to the supports the child requires. Families have felt this service has supported them to access supports that their child needs including support to access NDIS through self-referral and navigating this system. </w:t>
            </w:r>
          </w:p>
          <w:p w14:paraId="64A94E11" w14:textId="77777777" w:rsidR="00B162D9" w:rsidRDefault="00C92067" w:rsidP="000807ED">
            <w:pPr>
              <w:rPr>
                <w:color w:val="002060"/>
                <w:sz w:val="21"/>
                <w:szCs w:val="21"/>
              </w:rPr>
            </w:pPr>
            <w:r>
              <w:rPr>
                <w:color w:val="002060"/>
                <w:sz w:val="21"/>
                <w:szCs w:val="21"/>
              </w:rPr>
              <w:t xml:space="preserve">As a team, we monitor and reflect on parent engagement. We want to hear feedback from families to improve or extend our practice and we look to do this in practical ways that does not add to the family’s load. When we post on Class Dojo, we ask families for feedback, and we reflect on the engagement levels of each post and endeavour to recreate posts with high engagement and purpose. When families comment on posts, we use this information to inform our programming cycle. </w:t>
            </w:r>
          </w:p>
          <w:p w14:paraId="6CEE5A4B" w14:textId="6B51C0B5" w:rsidR="00C92067" w:rsidRPr="00496F5D" w:rsidRDefault="00B162D9" w:rsidP="000807ED">
            <w:pPr>
              <w:rPr>
                <w:color w:val="002060"/>
                <w:sz w:val="21"/>
                <w:szCs w:val="21"/>
              </w:rPr>
            </w:pPr>
            <w:r>
              <w:rPr>
                <w:color w:val="002060"/>
                <w:sz w:val="21"/>
                <w:szCs w:val="21"/>
              </w:rPr>
              <w:t xml:space="preserve">At our site, we regularly advertise to families’ events and programs our Council organises for the families within the community. Most families attend the playgroup run by the learning together program and the Wiggle and Giggle program that is offered at Yankalilla Public Library. This is where families begin to develop relationships with each other, and the children have an opportunity to grow up alongside of each other. They then come to our centre with already formed friendships and connections to their community. This has led us to implementing a walking program to the Yankalilla Public Library to engage in programs they provide and support each child’s sense of belonging to their community. We also walk to our local nursing home and engage with the residents at the home. A lot of the people within the nursing home have had contact with the site when their children were young and they love telling the children stories about their experiences and time at the centre.   </w:t>
            </w:r>
            <w:r w:rsidR="00C92067">
              <w:rPr>
                <w:color w:val="002060"/>
                <w:sz w:val="21"/>
                <w:szCs w:val="21"/>
              </w:rPr>
              <w:t xml:space="preserve"> </w:t>
            </w:r>
          </w:p>
        </w:tc>
      </w:tr>
    </w:tbl>
    <w:p w14:paraId="596BC87A" w14:textId="1492EEEF" w:rsidR="000B2411" w:rsidRPr="004D4ABA" w:rsidRDefault="000B2411">
      <w:pPr>
        <w:rPr>
          <w:color w:val="002060"/>
        </w:rPr>
      </w:pP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407"/>
        <w:gridCol w:w="1819"/>
        <w:gridCol w:w="880"/>
        <w:gridCol w:w="1027"/>
        <w:gridCol w:w="2911"/>
        <w:gridCol w:w="141"/>
        <w:gridCol w:w="3629"/>
        <w:gridCol w:w="141"/>
        <w:gridCol w:w="3433"/>
      </w:tblGrid>
      <w:tr w:rsidR="004D4ABA" w:rsidRPr="004D4ABA" w14:paraId="30E5EA7A" w14:textId="77777777" w:rsidTr="0997A24B">
        <w:trPr>
          <w:trHeight w:val="416"/>
        </w:trPr>
        <w:tc>
          <w:tcPr>
            <w:tcW w:w="15388" w:type="dxa"/>
            <w:gridSpan w:val="9"/>
            <w:shd w:val="clear" w:color="auto" w:fill="F59DD1"/>
          </w:tcPr>
          <w:p w14:paraId="45E658B5" w14:textId="7180790C" w:rsidR="00A04769" w:rsidRPr="004D4ABA" w:rsidRDefault="00A04769" w:rsidP="00A662FD">
            <w:pPr>
              <w:spacing w:line="264" w:lineRule="auto"/>
              <w:rPr>
                <w:rStyle w:val="A7"/>
                <w:color w:val="002060"/>
              </w:rPr>
            </w:pPr>
            <w:r w:rsidRPr="004D4ABA">
              <w:rPr>
                <w:rStyle w:val="A7"/>
                <w:color w:val="002060"/>
              </w:rPr>
              <w:t>Key Improvements Sought for Quality Area 6</w:t>
            </w:r>
          </w:p>
        </w:tc>
      </w:tr>
      <w:tr w:rsidR="004D4ABA" w:rsidRPr="004D4ABA" w14:paraId="5998877A" w14:textId="77777777" w:rsidTr="0997A24B">
        <w:trPr>
          <w:trHeight w:val="492"/>
        </w:trPr>
        <w:tc>
          <w:tcPr>
            <w:tcW w:w="1413" w:type="dxa"/>
            <w:shd w:val="clear" w:color="auto" w:fill="F2F2F2" w:themeFill="background1" w:themeFillShade="F2"/>
            <w:vAlign w:val="center"/>
          </w:tcPr>
          <w:p w14:paraId="77467556" w14:textId="77777777" w:rsidR="00726BF8" w:rsidRPr="004D4ABA" w:rsidRDefault="00726BF8" w:rsidP="004D4ABA">
            <w:pPr>
              <w:jc w:val="center"/>
              <w:rPr>
                <w:color w:val="002060"/>
                <w:sz w:val="20"/>
                <w:szCs w:val="20"/>
              </w:rPr>
            </w:pPr>
            <w:r w:rsidRPr="004D4ABA">
              <w:rPr>
                <w:rStyle w:val="Strong"/>
                <w:rFonts w:cstheme="minorHAnsi"/>
                <w:color w:val="002060"/>
              </w:rPr>
              <w:t>STANDARD / ELEMENT</w:t>
            </w:r>
          </w:p>
        </w:tc>
        <w:tc>
          <w:tcPr>
            <w:tcW w:w="1843" w:type="dxa"/>
            <w:shd w:val="clear" w:color="auto" w:fill="F2F2F2" w:themeFill="background1" w:themeFillShade="F2"/>
            <w:vAlign w:val="center"/>
          </w:tcPr>
          <w:p w14:paraId="7F61122C" w14:textId="79D43B5F" w:rsidR="00726BF8" w:rsidRPr="004D4ABA" w:rsidRDefault="00726BF8" w:rsidP="004D4ABA">
            <w:pPr>
              <w:jc w:val="center"/>
              <w:rPr>
                <w:color w:val="002060"/>
                <w:sz w:val="20"/>
                <w:szCs w:val="20"/>
              </w:rPr>
            </w:pPr>
            <w:r w:rsidRPr="004D4ABA">
              <w:rPr>
                <w:b/>
                <w:bCs/>
                <w:color w:val="002060"/>
                <w:sz w:val="20"/>
                <w:szCs w:val="20"/>
              </w:rPr>
              <w:t>AREA OF IMPACT</w:t>
            </w:r>
          </w:p>
        </w:tc>
        <w:tc>
          <w:tcPr>
            <w:tcW w:w="8646" w:type="dxa"/>
            <w:gridSpan w:val="6"/>
            <w:shd w:val="clear" w:color="auto" w:fill="F2F2F2" w:themeFill="background1" w:themeFillShade="F2"/>
            <w:vAlign w:val="center"/>
          </w:tcPr>
          <w:p w14:paraId="4A03299B" w14:textId="1B4D1FA2" w:rsidR="00726BF8" w:rsidRPr="004D4ABA" w:rsidRDefault="003B5CB0"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765FF074" w14:textId="77777777" w:rsidR="00726BF8" w:rsidRPr="004D4ABA" w:rsidRDefault="00726BF8"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2543D472" w14:textId="77777777" w:rsidTr="0997A24B">
        <w:trPr>
          <w:trHeight w:val="767"/>
        </w:trPr>
        <w:tc>
          <w:tcPr>
            <w:tcW w:w="1413" w:type="dxa"/>
            <w:shd w:val="clear" w:color="auto" w:fill="FFFFFF" w:themeFill="background1"/>
            <w:vAlign w:val="center"/>
          </w:tcPr>
          <w:p w14:paraId="63CF5DD6" w14:textId="000E4DEA" w:rsidR="00726BF8" w:rsidRPr="004D4ABA" w:rsidRDefault="00804891" w:rsidP="004D4ABA">
            <w:pPr>
              <w:jc w:val="center"/>
              <w:rPr>
                <w:color w:val="002060"/>
              </w:rPr>
            </w:pPr>
            <w:r w:rsidRPr="00804891">
              <w:rPr>
                <w:color w:val="002060"/>
              </w:rPr>
              <w:t>6.1.3</w:t>
            </w:r>
          </w:p>
        </w:tc>
        <w:tc>
          <w:tcPr>
            <w:tcW w:w="1843" w:type="dxa"/>
            <w:shd w:val="clear" w:color="auto" w:fill="FFFFFF" w:themeFill="background1"/>
            <w:vAlign w:val="center"/>
          </w:tcPr>
          <w:p w14:paraId="4B923E8B" w14:textId="126AEAB9" w:rsidR="00726BF8" w:rsidRPr="004D4ABA" w:rsidRDefault="009C35CC" w:rsidP="004D4ABA">
            <w:pPr>
              <w:jc w:val="center"/>
              <w:rPr>
                <w:color w:val="002060"/>
              </w:rPr>
            </w:pPr>
            <w:r>
              <w:rPr>
                <w:color w:val="002060"/>
              </w:rPr>
              <w:t>Equity and Excellence</w:t>
            </w:r>
          </w:p>
        </w:tc>
        <w:tc>
          <w:tcPr>
            <w:tcW w:w="8646" w:type="dxa"/>
            <w:gridSpan w:val="6"/>
            <w:shd w:val="clear" w:color="auto" w:fill="FFFFFF" w:themeFill="background1"/>
            <w:vAlign w:val="center"/>
          </w:tcPr>
          <w:p w14:paraId="44763190" w14:textId="74B720F4" w:rsidR="00726BF8" w:rsidRPr="004D4ABA" w:rsidRDefault="003B5CB0"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05583DB4" w14:textId="15056CD5" w:rsidR="00726BF8" w:rsidRPr="004D4ABA" w:rsidRDefault="00726BF8" w:rsidP="004D4ABA">
            <w:pPr>
              <w:jc w:val="center"/>
              <w:rPr>
                <w:color w:val="002060"/>
              </w:rPr>
            </w:pPr>
          </w:p>
        </w:tc>
      </w:tr>
      <w:tr w:rsidR="004D4ABA" w:rsidRPr="004D4ABA" w14:paraId="37552453" w14:textId="77777777" w:rsidTr="0096109C">
        <w:trPr>
          <w:trHeight w:val="916"/>
        </w:trPr>
        <w:tc>
          <w:tcPr>
            <w:tcW w:w="3256" w:type="dxa"/>
            <w:gridSpan w:val="2"/>
            <w:shd w:val="clear" w:color="auto" w:fill="F2F2F2" w:themeFill="background1" w:themeFillShade="F2"/>
            <w:vAlign w:val="center"/>
          </w:tcPr>
          <w:p w14:paraId="3639D9C7" w14:textId="2CC5E459" w:rsidR="00726BF8" w:rsidRPr="004D4ABA" w:rsidRDefault="00726BF8" w:rsidP="00726BF8">
            <w:pPr>
              <w:rPr>
                <w:color w:val="002060"/>
              </w:rPr>
            </w:pPr>
            <w:r w:rsidRPr="004D4ABA">
              <w:rPr>
                <w:b/>
                <w:bCs/>
                <w:color w:val="002060"/>
              </w:rPr>
              <w:t>ACTION</w:t>
            </w:r>
          </w:p>
        </w:tc>
        <w:tc>
          <w:tcPr>
            <w:tcW w:w="1701" w:type="dxa"/>
            <w:gridSpan w:val="2"/>
            <w:shd w:val="clear" w:color="auto" w:fill="F2F2F2" w:themeFill="background1" w:themeFillShade="F2"/>
            <w:vAlign w:val="center"/>
          </w:tcPr>
          <w:p w14:paraId="64648241" w14:textId="77777777" w:rsidR="00726BF8" w:rsidRPr="004D4ABA" w:rsidRDefault="00726BF8" w:rsidP="00726BF8">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7EE5E514" w14:textId="77777777" w:rsidR="00726BF8" w:rsidRPr="004D4ABA" w:rsidRDefault="00726BF8" w:rsidP="00726BF8">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54923EEE" w14:textId="77777777" w:rsidR="00726BF8" w:rsidRPr="004D4ABA" w:rsidRDefault="00726BF8" w:rsidP="00726BF8">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45"/>
              <w:gridCol w:w="2899"/>
            </w:tblGrid>
            <w:tr w:rsidR="004D4ABA" w:rsidRPr="004D4ABA" w14:paraId="42566514"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0985044F" w14:textId="77777777" w:rsidR="00726BF8" w:rsidRPr="004D4ABA" w:rsidRDefault="00726BF8" w:rsidP="001A600D">
                  <w:pPr>
                    <w:framePr w:hSpace="180" w:wrap="around" w:vAnchor="text" w:hAnchor="page" w:x="776" w:y="50"/>
                    <w:jc w:val="center"/>
                    <w:rPr>
                      <w:rFonts w:cstheme="minorHAnsi"/>
                      <w:color w:val="002060"/>
                    </w:rPr>
                  </w:pPr>
                  <w:r w:rsidRPr="004D4ABA">
                    <w:rPr>
                      <w:rFonts w:cstheme="minorHAnsi"/>
                      <w:noProof/>
                      <w:color w:val="002060"/>
                    </w:rPr>
                    <mc:AlternateContent>
                      <mc:Choice Requires="wps">
                        <w:drawing>
                          <wp:anchor distT="0" distB="0" distL="114300" distR="114300" simplePos="0" relativeHeight="251663360" behindDoc="0" locked="1" layoutInCell="1" allowOverlap="1" wp14:anchorId="68E52083" wp14:editId="2F1C4BF8">
                            <wp:simplePos x="0" y="0"/>
                            <wp:positionH relativeFrom="column">
                              <wp:posOffset>62865</wp:posOffset>
                            </wp:positionH>
                            <wp:positionV relativeFrom="paragraph">
                              <wp:posOffset>26670</wp:posOffset>
                            </wp:positionV>
                            <wp:extent cx="121920" cy="121920"/>
                            <wp:effectExtent l="0" t="0" r="0" b="0"/>
                            <wp:wrapNone/>
                            <wp:docPr id="114" name="Oval 114"/>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8E150D" id="Oval 114" o:spid="_x0000_s1026" style="position:absolute;margin-left:4.95pt;margin-top:2.1pt;width:9.6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" fillcolor="#00b050" stroked="f" strokeweight="1pt">
                            <v:stroke joinstyle="miter"/>
                            <w10:anchorlock/>
                          </v:oval>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0307FD" w14:textId="77777777" w:rsidR="00726BF8" w:rsidRPr="004D4ABA" w:rsidRDefault="00726BF8"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4E7821C6"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086E3" w14:textId="7370EA02" w:rsidR="00726BF8" w:rsidRPr="004D4ABA" w:rsidRDefault="009651A9" w:rsidP="001A600D">
                  <w:pPr>
                    <w:framePr w:hSpace="180" w:wrap="around" w:vAnchor="text" w:hAnchor="page" w:x="776" w:y="50"/>
                    <w:jc w:val="center"/>
                    <w:rPr>
                      <w:rFonts w:cstheme="minorHAnsi"/>
                      <w:color w:val="002060"/>
                    </w:rPr>
                  </w:pPr>
                  <w:r>
                    <w:rPr>
                      <w:rFonts w:cstheme="minorHAnsi"/>
                      <w:noProof/>
                      <w:color w:val="002060"/>
                    </w:rPr>
                    <mc:AlternateContent>
                      <mc:Choice Requires="wpg">
                        <w:drawing>
                          <wp:anchor distT="0" distB="0" distL="114300" distR="114300" simplePos="0" relativeHeight="251664384" behindDoc="0" locked="0" layoutInCell="1" allowOverlap="1" wp14:anchorId="4DCE3FF1" wp14:editId="3D7240B8">
                            <wp:simplePos x="0" y="0"/>
                            <wp:positionH relativeFrom="column">
                              <wp:posOffset>62035</wp:posOffset>
                            </wp:positionH>
                            <wp:positionV relativeFrom="paragraph">
                              <wp:posOffset>29552</wp:posOffset>
                            </wp:positionV>
                            <wp:extent cx="121920" cy="297766"/>
                            <wp:effectExtent l="0" t="0" r="0" b="7620"/>
                            <wp:wrapNone/>
                            <wp:docPr id="28" name="Group 28"/>
                            <wp:cNvGraphicFramePr/>
                            <a:graphic xmlns:a="http://schemas.openxmlformats.org/drawingml/2006/main">
                              <a:graphicData uri="http://schemas.microsoft.com/office/word/2010/wordprocessingGroup">
                                <wpg:wgp>
                                  <wpg:cNvGrpSpPr/>
                                  <wpg:grpSpPr>
                                    <a:xfrm>
                                      <a:off x="0" y="0"/>
                                      <a:ext cx="121920" cy="297766"/>
                                      <a:chOff x="0" y="0"/>
                                      <a:chExt cx="121920" cy="297766"/>
                                    </a:xfrm>
                                  </wpg:grpSpPr>
                                  <wps:wsp>
                                    <wps:cNvPr id="116" name="Oval 116"/>
                                    <wps:cNvSpPr/>
                                    <wps:spPr>
                                      <a:xfrm>
                                        <a:off x="0" y="0"/>
                                        <a:ext cx="121920" cy="121920"/>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Oval 115"/>
                                    <wps:cNvSpPr/>
                                    <wps:spPr>
                                      <a:xfrm>
                                        <a:off x="0" y="175846"/>
                                        <a:ext cx="121920" cy="12192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A0E777" id="Group 28" o:spid="_x0000_s1026" style="position:absolute;margin-left:4.9pt;margin-top:2.35pt;width:9.6pt;height:23.45pt;z-index:251664384" coordsize="121920,29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">
                            <v:oval id="Oval 116" o:spid="_x0000_s1027" style="position:absolute;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" fillcolor="#ffc000" stroked="f" strokeweight="1pt">
                              <v:stroke joinstyle="miter"/>
                            </v:oval>
                            <v:oval id="Oval 115" o:spid="_x0000_s1028" style="position:absolute;top:175846;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" fillcolor="red" stroked="f" strokeweight="1pt">
                              <v:stroke joinstyle="miter"/>
                            </v:oval>
                          </v:group>
                        </w:pict>
                      </mc:Fallback>
                    </mc:AlternateContent>
                  </w: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02F3650C" w14:textId="77777777" w:rsidR="00726BF8" w:rsidRPr="004D4ABA" w:rsidRDefault="00726BF8"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7996DF64"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B48D68" w14:textId="77777777" w:rsidR="00726BF8" w:rsidRPr="004D4ABA" w:rsidRDefault="00726BF8"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36A1D5E1" w14:textId="77777777" w:rsidR="00726BF8" w:rsidRPr="004D4ABA" w:rsidRDefault="00726BF8"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2C050A8C" w14:textId="77777777" w:rsidR="00726BF8" w:rsidRPr="004D4ABA" w:rsidRDefault="00726BF8" w:rsidP="00726BF8">
            <w:pPr>
              <w:rPr>
                <w:color w:val="002060"/>
              </w:rPr>
            </w:pPr>
          </w:p>
        </w:tc>
        <w:tc>
          <w:tcPr>
            <w:tcW w:w="3486" w:type="dxa"/>
            <w:shd w:val="clear" w:color="auto" w:fill="F2F2F2" w:themeFill="background1" w:themeFillShade="F2"/>
            <w:vAlign w:val="center"/>
          </w:tcPr>
          <w:p w14:paraId="58726337" w14:textId="77777777" w:rsidR="00726BF8" w:rsidRPr="004D4ABA" w:rsidRDefault="00726BF8" w:rsidP="004D4ABA">
            <w:pPr>
              <w:rPr>
                <w:color w:val="002060"/>
              </w:rPr>
            </w:pPr>
            <w:r w:rsidRPr="004D4ABA">
              <w:rPr>
                <w:rStyle w:val="Strong"/>
                <w:rFonts w:cstheme="minorHAnsi"/>
                <w:color w:val="002060"/>
              </w:rPr>
              <w:t>NEXT STEPS</w:t>
            </w:r>
          </w:p>
        </w:tc>
      </w:tr>
      <w:tr w:rsidR="000770D3" w:rsidRPr="004D4ABA" w14:paraId="36898715" w14:textId="77777777" w:rsidTr="0096109C">
        <w:trPr>
          <w:trHeight w:val="1842"/>
        </w:trPr>
        <w:tc>
          <w:tcPr>
            <w:tcW w:w="3256" w:type="dxa"/>
            <w:gridSpan w:val="2"/>
            <w:shd w:val="clear" w:color="auto" w:fill="FFFFFF" w:themeFill="background1"/>
          </w:tcPr>
          <w:p w14:paraId="585F5AD8" w14:textId="4CB8FEE5" w:rsidR="000770D3" w:rsidRPr="004D4ABA" w:rsidRDefault="00327C57" w:rsidP="00726BF8">
            <w:pPr>
              <w:rPr>
                <w:rStyle w:val="Strong"/>
                <w:rFonts w:cstheme="minorHAnsi"/>
                <w:color w:val="002060"/>
              </w:rPr>
            </w:pPr>
            <w:r w:rsidRPr="00327C57">
              <w:rPr>
                <w:rFonts w:cstheme="minorHAnsi"/>
                <w:b/>
                <w:bCs/>
                <w:color w:val="002060"/>
              </w:rPr>
              <w:lastRenderedPageBreak/>
              <w:t>Educators will embed into the physical environment access to community services and resources to support parenting and family wellbeing</w:t>
            </w:r>
          </w:p>
        </w:tc>
        <w:tc>
          <w:tcPr>
            <w:tcW w:w="1701" w:type="dxa"/>
            <w:gridSpan w:val="2"/>
            <w:shd w:val="clear" w:color="auto" w:fill="FFFFFF" w:themeFill="background1"/>
          </w:tcPr>
          <w:p w14:paraId="33AF6886" w14:textId="77777777" w:rsidR="009E6006" w:rsidRDefault="009E6006" w:rsidP="009E6006">
            <w:pPr>
              <w:rPr>
                <w:color w:val="002060"/>
              </w:rPr>
            </w:pPr>
            <w:r>
              <w:rPr>
                <w:color w:val="002060"/>
              </w:rPr>
              <w:t>Term 1:</w:t>
            </w:r>
          </w:p>
          <w:p w14:paraId="612AF2BF" w14:textId="668AF23B" w:rsidR="00D802BF" w:rsidRPr="00D802BF" w:rsidRDefault="00D802BF" w:rsidP="00D802BF">
            <w:pPr>
              <w:rPr>
                <w:color w:val="002060"/>
              </w:rPr>
            </w:pPr>
            <w:r>
              <w:rPr>
                <w:color w:val="002060"/>
              </w:rPr>
              <w:t>-Reflect on current practice and develop ways we can support families to access community services resources within our centre.</w:t>
            </w:r>
          </w:p>
          <w:p w14:paraId="37FF3038" w14:textId="77777777" w:rsidR="00F54A17" w:rsidRDefault="00F54A17" w:rsidP="00F54A17">
            <w:pPr>
              <w:rPr>
                <w:color w:val="002060"/>
              </w:rPr>
            </w:pPr>
            <w:r>
              <w:rPr>
                <w:color w:val="002060"/>
              </w:rPr>
              <w:t>Term 2:</w:t>
            </w:r>
          </w:p>
          <w:p w14:paraId="53E9A557" w14:textId="77777777" w:rsidR="00F54A17" w:rsidRDefault="00F54A17" w:rsidP="00F54A17">
            <w:pPr>
              <w:rPr>
                <w:color w:val="002060"/>
              </w:rPr>
            </w:pPr>
            <w:r>
              <w:rPr>
                <w:color w:val="002060"/>
              </w:rPr>
              <w:t>-Implement changes and recommendations. Documenting the impact of these changes.</w:t>
            </w:r>
          </w:p>
          <w:p w14:paraId="4578E202" w14:textId="77777777" w:rsidR="00F54A17" w:rsidRDefault="00F54A17" w:rsidP="00F54A17">
            <w:pPr>
              <w:rPr>
                <w:color w:val="002060"/>
              </w:rPr>
            </w:pPr>
            <w:r>
              <w:rPr>
                <w:color w:val="002060"/>
              </w:rPr>
              <w:t>Term 3:</w:t>
            </w:r>
          </w:p>
          <w:p w14:paraId="498333AD" w14:textId="77777777" w:rsidR="00F54A17" w:rsidRDefault="00F54A17" w:rsidP="00F54A17">
            <w:pPr>
              <w:rPr>
                <w:color w:val="002060"/>
              </w:rPr>
            </w:pPr>
            <w:r>
              <w:rPr>
                <w:color w:val="002060"/>
              </w:rPr>
              <w:t>-Continue to monitor and document, adapting when required.</w:t>
            </w:r>
          </w:p>
          <w:p w14:paraId="5D2CF060" w14:textId="66B55F7F" w:rsidR="000770D3" w:rsidRPr="004D4ABA" w:rsidRDefault="009E6006" w:rsidP="009E6006">
            <w:pPr>
              <w:rPr>
                <w:color w:val="002060"/>
              </w:rPr>
            </w:pPr>
            <w:r>
              <w:rPr>
                <w:color w:val="002060"/>
              </w:rPr>
              <w:t>Term 4:</w:t>
            </w:r>
            <w:r w:rsidR="00D802BF">
              <w:rPr>
                <w:color w:val="002060"/>
              </w:rPr>
              <w:t xml:space="preserve"> Critically reflect on data collected throughout the year and make plans for 2027</w:t>
            </w:r>
          </w:p>
        </w:tc>
        <w:tc>
          <w:tcPr>
            <w:tcW w:w="3118" w:type="dxa"/>
            <w:gridSpan w:val="2"/>
            <w:shd w:val="clear" w:color="auto" w:fill="FFFFFF" w:themeFill="background1"/>
          </w:tcPr>
          <w:p w14:paraId="030A59CD" w14:textId="77777777" w:rsidR="007765BA" w:rsidRPr="007765BA" w:rsidRDefault="007765BA" w:rsidP="0096109C">
            <w:pPr>
              <w:rPr>
                <w:rFonts w:cstheme="minorHAnsi"/>
                <w:color w:val="002060"/>
              </w:rPr>
            </w:pPr>
            <w:r w:rsidRPr="007765BA">
              <w:rPr>
                <w:rFonts w:cstheme="minorHAnsi"/>
                <w:color w:val="002060"/>
              </w:rPr>
              <w:t>Children will confidently engage in self-chosen play.</w:t>
            </w:r>
          </w:p>
          <w:p w14:paraId="3F23B5B6" w14:textId="77777777" w:rsidR="007765BA" w:rsidRPr="007765BA" w:rsidRDefault="007765BA" w:rsidP="0096109C">
            <w:pPr>
              <w:rPr>
                <w:rFonts w:cstheme="minorHAnsi"/>
                <w:color w:val="002060"/>
              </w:rPr>
            </w:pPr>
            <w:r w:rsidRPr="007765BA">
              <w:rPr>
                <w:rFonts w:cstheme="minorHAnsi"/>
                <w:color w:val="002060"/>
              </w:rPr>
              <w:t>Children’s curiosity will be activated through their exploration of open-ended materials, both natural and man-made.</w:t>
            </w:r>
          </w:p>
          <w:p w14:paraId="57FECF59" w14:textId="77777777" w:rsidR="007765BA" w:rsidRPr="007765BA" w:rsidRDefault="007765BA" w:rsidP="0096109C">
            <w:pPr>
              <w:rPr>
                <w:rFonts w:cstheme="minorHAnsi"/>
                <w:color w:val="002060"/>
              </w:rPr>
            </w:pPr>
            <w:r w:rsidRPr="007765BA">
              <w:rPr>
                <w:rFonts w:cstheme="minorHAnsi"/>
                <w:color w:val="002060"/>
              </w:rPr>
              <w:t>Children will develop social skills to positively interact with their peers in play</w:t>
            </w:r>
          </w:p>
          <w:p w14:paraId="200E7FE6" w14:textId="0786DECD" w:rsidR="000770D3" w:rsidRPr="004D4ABA" w:rsidRDefault="000770D3" w:rsidP="00740718">
            <w:pPr>
              <w:rPr>
                <w:rStyle w:val="Strong"/>
                <w:rFonts w:cstheme="minorHAnsi"/>
                <w:b w:val="0"/>
                <w:bCs w:val="0"/>
                <w:color w:val="002060"/>
              </w:rPr>
            </w:pPr>
          </w:p>
        </w:tc>
        <w:tc>
          <w:tcPr>
            <w:tcW w:w="3827" w:type="dxa"/>
            <w:gridSpan w:val="2"/>
            <w:shd w:val="clear" w:color="auto" w:fill="FFFFFF" w:themeFill="background1"/>
          </w:tcPr>
          <w:p w14:paraId="4BC1EE31" w14:textId="77777777" w:rsidR="000770D3" w:rsidRDefault="00D802BF" w:rsidP="009651A9">
            <w:pPr>
              <w:rPr>
                <w:b/>
                <w:bCs/>
                <w:color w:val="002060"/>
              </w:rPr>
            </w:pPr>
            <w:r>
              <w:rPr>
                <w:b/>
                <w:bCs/>
                <w:color w:val="002060"/>
              </w:rPr>
              <w:t>Child Health and family nurses attending the site to complete ASQ data on children whose families have given consent.</w:t>
            </w:r>
          </w:p>
          <w:p w14:paraId="293FA153" w14:textId="77777777" w:rsidR="00D802BF" w:rsidRDefault="00D802BF" w:rsidP="009651A9">
            <w:pPr>
              <w:rPr>
                <w:b/>
                <w:bCs/>
                <w:color w:val="002060"/>
              </w:rPr>
            </w:pPr>
          </w:p>
          <w:p w14:paraId="289BFA93" w14:textId="77777777" w:rsidR="00D802BF" w:rsidRDefault="00F54A17" w:rsidP="009651A9">
            <w:pPr>
              <w:rPr>
                <w:b/>
                <w:bCs/>
                <w:color w:val="002060"/>
              </w:rPr>
            </w:pPr>
            <w:r>
              <w:rPr>
                <w:b/>
                <w:bCs/>
                <w:color w:val="002060"/>
              </w:rPr>
              <w:t xml:space="preserve">Country Health attending the service regularly and supporting site to identify and refer children for Speech Pathology, Occupational Therapy, Social work etc. </w:t>
            </w:r>
          </w:p>
          <w:p w14:paraId="2EE7401C" w14:textId="77777777" w:rsidR="00F54A17" w:rsidRDefault="00F54A17" w:rsidP="009651A9">
            <w:pPr>
              <w:rPr>
                <w:b/>
                <w:bCs/>
                <w:color w:val="002060"/>
              </w:rPr>
            </w:pPr>
          </w:p>
          <w:p w14:paraId="4F7C4C33" w14:textId="77777777" w:rsidR="00F54A17" w:rsidRDefault="00F54A17" w:rsidP="009651A9">
            <w:pPr>
              <w:rPr>
                <w:b/>
                <w:bCs/>
                <w:color w:val="002060"/>
              </w:rPr>
            </w:pPr>
            <w:r>
              <w:rPr>
                <w:b/>
                <w:bCs/>
                <w:color w:val="002060"/>
              </w:rPr>
              <w:t xml:space="preserve">Displays of local support displayed in each room for educators to be able to refer families to if they can see further support is required. </w:t>
            </w:r>
          </w:p>
          <w:p w14:paraId="4ABEF153" w14:textId="77777777" w:rsidR="00B00154" w:rsidRDefault="00B00154" w:rsidP="00B00154">
            <w:pPr>
              <w:rPr>
                <w:rFonts w:cstheme="minorHAnsi"/>
                <w:noProof/>
                <w:color w:val="002060"/>
              </w:rPr>
            </w:pPr>
            <w:r>
              <w:rPr>
                <w:rFonts w:cstheme="minorHAnsi"/>
                <w:noProof/>
                <w:color w:val="002060"/>
              </w:rPr>
              <w:t>0 – 18 Months Joey’s:</w:t>
            </w:r>
          </w:p>
          <w:p w14:paraId="716FA75A" w14:textId="04D76C69" w:rsidR="00B266EA" w:rsidRDefault="00B266EA" w:rsidP="00B266EA">
            <w:pPr>
              <w:pStyle w:val="ListParagraph"/>
              <w:numPr>
                <w:ilvl w:val="0"/>
                <w:numId w:val="49"/>
              </w:numPr>
              <w:rPr>
                <w:rFonts w:cstheme="minorHAnsi"/>
                <w:noProof/>
                <w:color w:val="002060"/>
              </w:rPr>
            </w:pPr>
            <w:r>
              <w:rPr>
                <w:rFonts w:cstheme="minorHAnsi"/>
                <w:noProof/>
                <w:color w:val="002060"/>
              </w:rPr>
              <w:t>Management ensure families are informed about the services we can access to support families in need. This information is also displayed in the rooms.</w:t>
            </w:r>
          </w:p>
          <w:p w14:paraId="1B2009ED" w14:textId="24F6D642" w:rsidR="00B266EA" w:rsidRPr="00B266EA" w:rsidRDefault="00B266EA" w:rsidP="00B266EA">
            <w:pPr>
              <w:pStyle w:val="ListParagraph"/>
              <w:numPr>
                <w:ilvl w:val="0"/>
                <w:numId w:val="49"/>
              </w:numPr>
              <w:rPr>
                <w:rFonts w:cstheme="minorHAnsi"/>
                <w:noProof/>
                <w:color w:val="002060"/>
              </w:rPr>
            </w:pPr>
            <w:r>
              <w:rPr>
                <w:rFonts w:cstheme="minorHAnsi"/>
                <w:noProof/>
                <w:color w:val="002060"/>
              </w:rPr>
              <w:t xml:space="preserve">We brought in a couch sofa for breastfeeding families and new families coming in to support the environment to feel warm and homely </w:t>
            </w:r>
            <w:r w:rsidR="00A840F1">
              <w:rPr>
                <w:rFonts w:cstheme="minorHAnsi"/>
                <w:noProof/>
                <w:color w:val="002060"/>
              </w:rPr>
              <w:t xml:space="preserve">to promote a sense of belonging. </w:t>
            </w:r>
          </w:p>
          <w:p w14:paraId="1A3CDBB7" w14:textId="77777777" w:rsidR="00B00154" w:rsidRDefault="00B00154" w:rsidP="00B00154">
            <w:pPr>
              <w:rPr>
                <w:rFonts w:cstheme="minorHAnsi"/>
                <w:noProof/>
                <w:color w:val="002060"/>
              </w:rPr>
            </w:pPr>
            <w:r>
              <w:rPr>
                <w:rFonts w:cstheme="minorHAnsi"/>
                <w:noProof/>
                <w:color w:val="002060"/>
              </w:rPr>
              <w:t xml:space="preserve">18 – 36 Months Over 2’s: </w:t>
            </w:r>
          </w:p>
          <w:p w14:paraId="014B41E3" w14:textId="3C2187F9" w:rsidR="005750C6" w:rsidRPr="005750C6" w:rsidRDefault="005750C6" w:rsidP="005750C6">
            <w:pPr>
              <w:pStyle w:val="ListParagraph"/>
              <w:numPr>
                <w:ilvl w:val="0"/>
                <w:numId w:val="49"/>
              </w:numPr>
              <w:rPr>
                <w:rFonts w:cstheme="minorHAnsi"/>
                <w:noProof/>
                <w:color w:val="002060"/>
              </w:rPr>
            </w:pPr>
          </w:p>
          <w:p w14:paraId="2BC5B7CD" w14:textId="7E1550F2" w:rsidR="00B00154" w:rsidRDefault="00B00154" w:rsidP="00B00154">
            <w:pPr>
              <w:rPr>
                <w:rFonts w:cstheme="minorHAnsi"/>
                <w:noProof/>
                <w:color w:val="002060"/>
              </w:rPr>
            </w:pPr>
            <w:r>
              <w:rPr>
                <w:rFonts w:cstheme="minorHAnsi"/>
                <w:noProof/>
                <w:color w:val="002060"/>
              </w:rPr>
              <w:t xml:space="preserve">3 – </w:t>
            </w:r>
            <w:r w:rsidR="005750C6">
              <w:rPr>
                <w:rFonts w:cstheme="minorHAnsi"/>
                <w:noProof/>
                <w:color w:val="002060"/>
              </w:rPr>
              <w:t>5</w:t>
            </w:r>
            <w:r>
              <w:rPr>
                <w:rFonts w:cstheme="minorHAnsi"/>
                <w:noProof/>
                <w:color w:val="002060"/>
              </w:rPr>
              <w:t xml:space="preserve"> years old Preschool:</w:t>
            </w:r>
          </w:p>
          <w:p w14:paraId="3BF6F6F0" w14:textId="77777777" w:rsidR="00B00154" w:rsidRPr="005750C6" w:rsidRDefault="005750C6" w:rsidP="005750C6">
            <w:pPr>
              <w:pStyle w:val="ListParagraph"/>
              <w:numPr>
                <w:ilvl w:val="0"/>
                <w:numId w:val="49"/>
              </w:numPr>
              <w:rPr>
                <w:color w:val="002060"/>
              </w:rPr>
            </w:pPr>
            <w:r w:rsidRPr="005750C6">
              <w:rPr>
                <w:color w:val="002060"/>
              </w:rPr>
              <w:t xml:space="preserve">Organised walking excursions to the </w:t>
            </w:r>
            <w:proofErr w:type="gramStart"/>
            <w:r w:rsidRPr="005750C6">
              <w:rPr>
                <w:color w:val="002060"/>
              </w:rPr>
              <w:t>Library</w:t>
            </w:r>
            <w:proofErr w:type="gramEnd"/>
            <w:r w:rsidRPr="005750C6">
              <w:rPr>
                <w:color w:val="002060"/>
              </w:rPr>
              <w:t>.</w:t>
            </w:r>
          </w:p>
          <w:p w14:paraId="0BB2F5FD" w14:textId="0303AFAE" w:rsidR="005750C6" w:rsidRPr="005750C6" w:rsidRDefault="005750C6" w:rsidP="005750C6">
            <w:pPr>
              <w:pStyle w:val="ListParagraph"/>
              <w:numPr>
                <w:ilvl w:val="0"/>
                <w:numId w:val="49"/>
              </w:numPr>
              <w:rPr>
                <w:color w:val="002060"/>
              </w:rPr>
            </w:pPr>
            <w:r w:rsidRPr="005750C6">
              <w:rPr>
                <w:color w:val="002060"/>
              </w:rPr>
              <w:t>Country Health Practitioner visits</w:t>
            </w:r>
          </w:p>
          <w:p w14:paraId="674D590B" w14:textId="733CBECC" w:rsidR="005750C6" w:rsidRPr="005750C6" w:rsidRDefault="005750C6" w:rsidP="005750C6">
            <w:pPr>
              <w:pStyle w:val="ListParagraph"/>
              <w:numPr>
                <w:ilvl w:val="0"/>
                <w:numId w:val="49"/>
              </w:numPr>
              <w:rPr>
                <w:b/>
                <w:bCs/>
                <w:color w:val="002060"/>
              </w:rPr>
            </w:pPr>
            <w:r w:rsidRPr="005750C6">
              <w:rPr>
                <w:color w:val="002060"/>
              </w:rPr>
              <w:t>Strong connections with CAFHS nurses</w:t>
            </w:r>
            <w:r>
              <w:rPr>
                <w:b/>
                <w:bCs/>
                <w:color w:val="002060"/>
              </w:rPr>
              <w:t xml:space="preserve"> </w:t>
            </w:r>
          </w:p>
        </w:tc>
        <w:tc>
          <w:tcPr>
            <w:tcW w:w="3486" w:type="dxa"/>
            <w:shd w:val="clear" w:color="auto" w:fill="FFFFFF" w:themeFill="background1"/>
          </w:tcPr>
          <w:p w14:paraId="1D5DE792" w14:textId="77777777" w:rsidR="000770D3" w:rsidRPr="004D4ABA" w:rsidRDefault="000770D3" w:rsidP="00726BF8">
            <w:pPr>
              <w:rPr>
                <w:color w:val="002060"/>
              </w:rPr>
            </w:pPr>
          </w:p>
        </w:tc>
      </w:tr>
      <w:tr w:rsidR="001A6C0D" w:rsidRPr="004D4ABA" w14:paraId="6431E678" w14:textId="77777777" w:rsidTr="0997A24B">
        <w:trPr>
          <w:trHeight w:val="410"/>
        </w:trPr>
        <w:tc>
          <w:tcPr>
            <w:tcW w:w="15388" w:type="dxa"/>
            <w:gridSpan w:val="9"/>
            <w:shd w:val="clear" w:color="auto" w:fill="D9D9D9" w:themeFill="background1" w:themeFillShade="D9"/>
            <w:vAlign w:val="center"/>
          </w:tcPr>
          <w:p w14:paraId="55100F90" w14:textId="77777777" w:rsidR="001A6C0D" w:rsidRPr="004D4ABA" w:rsidRDefault="001A6C0D" w:rsidP="001A6C0D">
            <w:pPr>
              <w:rPr>
                <w:color w:val="002060"/>
              </w:rPr>
            </w:pPr>
            <w:r w:rsidRPr="004D4ABA">
              <w:rPr>
                <w:rStyle w:val="Strong"/>
                <w:rFonts w:cstheme="minorHAnsi"/>
                <w:color w:val="002060"/>
              </w:rPr>
              <w:t xml:space="preserve">END OF YEAR </w:t>
            </w:r>
            <w:proofErr w:type="gramStart"/>
            <w:r w:rsidRPr="004D4ABA">
              <w:rPr>
                <w:rStyle w:val="Strong"/>
                <w:rFonts w:cstheme="minorHAnsi"/>
                <w:color w:val="002060"/>
              </w:rPr>
              <w:t>REVIEW  -</w:t>
            </w:r>
            <w:proofErr w:type="gramEnd"/>
            <w:r w:rsidRPr="004D4ABA">
              <w:rPr>
                <w:rStyle w:val="Strong"/>
                <w:rFonts w:cstheme="minorHAnsi"/>
                <w:color w:val="002060"/>
              </w:rPr>
              <w:t xml:space="preserve"> HAS THE GOAL BEEN ACHIEVED? YES / NO</w:t>
            </w:r>
          </w:p>
        </w:tc>
      </w:tr>
      <w:tr w:rsidR="001A6C0D" w:rsidRPr="004D4ABA" w14:paraId="44C09878" w14:textId="77777777" w:rsidTr="0997A24B">
        <w:trPr>
          <w:trHeight w:val="427"/>
        </w:trPr>
        <w:tc>
          <w:tcPr>
            <w:tcW w:w="3964" w:type="dxa"/>
            <w:gridSpan w:val="3"/>
            <w:shd w:val="clear" w:color="auto" w:fill="D9D9D9" w:themeFill="background1" w:themeFillShade="D9"/>
            <w:vAlign w:val="center"/>
          </w:tcPr>
          <w:p w14:paraId="69637DA8" w14:textId="77777777" w:rsidR="001A6C0D" w:rsidRPr="004D4ABA" w:rsidRDefault="001A6C0D" w:rsidP="001A6C0D">
            <w:pPr>
              <w:rPr>
                <w:rStyle w:val="Strong"/>
                <w:rFonts w:cstheme="minorHAnsi"/>
                <w:color w:val="002060"/>
              </w:rPr>
            </w:pPr>
            <w:r w:rsidRPr="004D4ABA">
              <w:rPr>
                <w:rStyle w:val="Strong"/>
                <w:rFonts w:cstheme="minorHAnsi"/>
                <w:color w:val="002060"/>
              </w:rPr>
              <w:lastRenderedPageBreak/>
              <w:t>WHAT PROGRESS HAS BEEN MADE?</w:t>
            </w:r>
          </w:p>
        </w:tc>
        <w:tc>
          <w:tcPr>
            <w:tcW w:w="3969" w:type="dxa"/>
            <w:gridSpan w:val="2"/>
            <w:shd w:val="clear" w:color="auto" w:fill="D9D9D9" w:themeFill="background1" w:themeFillShade="D9"/>
            <w:vAlign w:val="center"/>
          </w:tcPr>
          <w:p w14:paraId="28D87DBC" w14:textId="77777777" w:rsidR="001A6C0D" w:rsidRPr="004D4ABA" w:rsidRDefault="001A6C0D" w:rsidP="001A6C0D">
            <w:pPr>
              <w:rPr>
                <w:b/>
                <w:bCs/>
                <w:color w:val="002060"/>
              </w:rPr>
            </w:pPr>
            <w:r w:rsidRPr="004D4ABA">
              <w:rPr>
                <w:b/>
                <w:bCs/>
                <w:color w:val="002060"/>
              </w:rPr>
              <w:t>ENABLERS</w:t>
            </w:r>
          </w:p>
        </w:tc>
        <w:tc>
          <w:tcPr>
            <w:tcW w:w="3828" w:type="dxa"/>
            <w:gridSpan w:val="2"/>
            <w:shd w:val="clear" w:color="auto" w:fill="D9D9D9" w:themeFill="background1" w:themeFillShade="D9"/>
            <w:vAlign w:val="center"/>
          </w:tcPr>
          <w:p w14:paraId="145C57C3" w14:textId="77777777" w:rsidR="001A6C0D" w:rsidRPr="004D4ABA" w:rsidRDefault="001A6C0D" w:rsidP="001A6C0D">
            <w:pPr>
              <w:rPr>
                <w:rStyle w:val="Strong"/>
                <w:rFonts w:cstheme="minorHAnsi"/>
                <w:color w:val="002060"/>
              </w:rPr>
            </w:pPr>
            <w:r w:rsidRPr="004D4ABA">
              <w:rPr>
                <w:rStyle w:val="Strong"/>
                <w:rFonts w:cstheme="minorHAnsi"/>
                <w:color w:val="002060"/>
              </w:rPr>
              <w:t>INHIBITORS</w:t>
            </w:r>
          </w:p>
        </w:tc>
        <w:tc>
          <w:tcPr>
            <w:tcW w:w="3627" w:type="dxa"/>
            <w:gridSpan w:val="2"/>
            <w:shd w:val="clear" w:color="auto" w:fill="D9D9D9" w:themeFill="background1" w:themeFillShade="D9"/>
            <w:vAlign w:val="center"/>
          </w:tcPr>
          <w:p w14:paraId="359F8BBD" w14:textId="77777777" w:rsidR="001A6C0D" w:rsidRPr="004D4ABA" w:rsidRDefault="001A6C0D" w:rsidP="001A6C0D">
            <w:pPr>
              <w:rPr>
                <w:color w:val="002060"/>
              </w:rPr>
            </w:pPr>
            <w:r w:rsidRPr="004D4ABA">
              <w:rPr>
                <w:rFonts w:cstheme="minorHAnsi"/>
                <w:b/>
                <w:bCs/>
                <w:noProof/>
                <w:color w:val="002060"/>
              </w:rPr>
              <w:t>FUTURE RECCOMENDATIONS</w:t>
            </w:r>
          </w:p>
        </w:tc>
      </w:tr>
      <w:tr w:rsidR="001A6C0D" w:rsidRPr="004D4ABA" w14:paraId="3D365845" w14:textId="77777777" w:rsidTr="0997A24B">
        <w:trPr>
          <w:trHeight w:val="916"/>
        </w:trPr>
        <w:tc>
          <w:tcPr>
            <w:tcW w:w="3964" w:type="dxa"/>
            <w:gridSpan w:val="3"/>
            <w:shd w:val="clear" w:color="auto" w:fill="FFFFFF" w:themeFill="background1"/>
          </w:tcPr>
          <w:p w14:paraId="2BA60006" w14:textId="77777777" w:rsidR="001A6C0D" w:rsidRPr="004D4ABA" w:rsidRDefault="001A6C0D" w:rsidP="001A6C0D">
            <w:pPr>
              <w:rPr>
                <w:rStyle w:val="Strong"/>
                <w:rFonts w:cstheme="minorHAnsi"/>
                <w:color w:val="002060"/>
              </w:rPr>
            </w:pPr>
          </w:p>
        </w:tc>
        <w:tc>
          <w:tcPr>
            <w:tcW w:w="3969" w:type="dxa"/>
            <w:gridSpan w:val="2"/>
            <w:shd w:val="clear" w:color="auto" w:fill="FFFFFF" w:themeFill="background1"/>
          </w:tcPr>
          <w:p w14:paraId="1A5BA426" w14:textId="77777777" w:rsidR="001A6C0D" w:rsidRPr="004D4ABA" w:rsidRDefault="001A6C0D" w:rsidP="001A6C0D">
            <w:pPr>
              <w:rPr>
                <w:b/>
                <w:bCs/>
                <w:color w:val="002060"/>
              </w:rPr>
            </w:pPr>
          </w:p>
        </w:tc>
        <w:tc>
          <w:tcPr>
            <w:tcW w:w="3828" w:type="dxa"/>
            <w:gridSpan w:val="2"/>
            <w:shd w:val="clear" w:color="auto" w:fill="FFFFFF" w:themeFill="background1"/>
          </w:tcPr>
          <w:p w14:paraId="48B50199" w14:textId="77777777" w:rsidR="001A6C0D" w:rsidRPr="004D4ABA" w:rsidRDefault="001A6C0D" w:rsidP="001A6C0D">
            <w:pPr>
              <w:rPr>
                <w:rStyle w:val="Strong"/>
                <w:rFonts w:cstheme="minorHAnsi"/>
                <w:color w:val="002060"/>
              </w:rPr>
            </w:pPr>
          </w:p>
        </w:tc>
        <w:tc>
          <w:tcPr>
            <w:tcW w:w="3627" w:type="dxa"/>
            <w:gridSpan w:val="2"/>
            <w:shd w:val="clear" w:color="auto" w:fill="FFFFFF" w:themeFill="background1"/>
          </w:tcPr>
          <w:p w14:paraId="630B2279" w14:textId="77777777" w:rsidR="001A6C0D" w:rsidRPr="004D4ABA" w:rsidRDefault="001A6C0D" w:rsidP="001A6C0D">
            <w:pPr>
              <w:rPr>
                <w:color w:val="002060"/>
              </w:rPr>
            </w:pPr>
          </w:p>
        </w:tc>
      </w:tr>
    </w:tbl>
    <w:p w14:paraId="60A8E599" w14:textId="773DE241" w:rsidR="00205512" w:rsidRPr="004D4ABA" w:rsidRDefault="00205512" w:rsidP="002B5EA7">
      <w:pPr>
        <w:tabs>
          <w:tab w:val="left" w:pos="14034"/>
        </w:tabs>
        <w:spacing w:after="120"/>
        <w:rPr>
          <w:b/>
          <w:bCs/>
          <w:color w:val="002060"/>
          <w:sz w:val="44"/>
          <w:szCs w:val="44"/>
        </w:rPr>
      </w:pP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4D4ABA" w:rsidRPr="004D4ABA" w14:paraId="3AFC2EBF" w14:textId="77777777" w:rsidTr="00784041">
        <w:trPr>
          <w:trHeight w:val="416"/>
        </w:trPr>
        <w:tc>
          <w:tcPr>
            <w:tcW w:w="21796" w:type="dxa"/>
            <w:shd w:val="clear" w:color="auto" w:fill="1595D3"/>
          </w:tcPr>
          <w:p w14:paraId="4A7D10D9" w14:textId="1C1DE156" w:rsidR="00205512" w:rsidRPr="004D4ABA" w:rsidRDefault="00EB6EC3" w:rsidP="009F1130">
            <w:pPr>
              <w:spacing w:line="264" w:lineRule="auto"/>
              <w:rPr>
                <w:color w:val="002060"/>
                <w:sz w:val="32"/>
                <w:szCs w:val="32"/>
              </w:rPr>
            </w:pPr>
            <w:r w:rsidRPr="004D4ABA">
              <w:rPr>
                <w:rStyle w:val="A7"/>
                <w:color w:val="FFFFFF" w:themeColor="background1"/>
              </w:rPr>
              <w:t xml:space="preserve">STRENGTHS OF QUALITY AREA </w:t>
            </w:r>
            <w:r w:rsidR="00205512" w:rsidRPr="004D4ABA">
              <w:rPr>
                <w:rStyle w:val="A7"/>
                <w:color w:val="FFFFFF" w:themeColor="background1"/>
              </w:rPr>
              <w:t xml:space="preserve">7: </w:t>
            </w:r>
            <w:r w:rsidR="00205512" w:rsidRPr="004D4ABA">
              <w:rPr>
                <w:color w:val="FFFFFF" w:themeColor="background1"/>
              </w:rPr>
              <w:t xml:space="preserve">     </w:t>
            </w:r>
            <w:r w:rsidR="00205512" w:rsidRPr="004D4ABA">
              <w:rPr>
                <w:rStyle w:val="A7"/>
                <w:color w:val="FFFFFF" w:themeColor="background1"/>
              </w:rPr>
              <w:t>Governance and Leadership</w:t>
            </w:r>
          </w:p>
        </w:tc>
      </w:tr>
      <w:tr w:rsidR="004D4ABA" w:rsidRPr="004D4ABA" w14:paraId="0CA0D551" w14:textId="77777777" w:rsidTr="006A53F4">
        <w:trPr>
          <w:trHeight w:val="847"/>
        </w:trPr>
        <w:tc>
          <w:tcPr>
            <w:tcW w:w="21796" w:type="dxa"/>
            <w:shd w:val="clear" w:color="auto" w:fill="F2F2F2" w:themeFill="background1" w:themeFillShade="F2"/>
          </w:tcPr>
          <w:p w14:paraId="61FDCFDE" w14:textId="4282CBCA" w:rsidR="00205512" w:rsidRDefault="00364272" w:rsidP="000807ED">
            <w:pPr>
              <w:rPr>
                <w:color w:val="002060"/>
              </w:rPr>
            </w:pPr>
            <w:r>
              <w:rPr>
                <w:color w:val="002060"/>
              </w:rPr>
              <w:t>At Yankalilla Community Children’s Centre, we have two separate r</w:t>
            </w:r>
            <w:r w:rsidR="00794DC9">
              <w:rPr>
                <w:color w:val="002060"/>
              </w:rPr>
              <w:t>ecruitment and staff selection</w:t>
            </w:r>
            <w:r>
              <w:rPr>
                <w:color w:val="002060"/>
              </w:rPr>
              <w:t xml:space="preserve"> processes due to being an integrated site. The Department for Education Preschool’s recruitment and selection process are identified by the Director and Human Resources then support to find an appropriately qualified staff member </w:t>
            </w:r>
            <w:r w:rsidR="007D4B06">
              <w:rPr>
                <w:color w:val="002060"/>
              </w:rPr>
              <w:t xml:space="preserve">to fill the position. Within </w:t>
            </w:r>
            <w:r w:rsidR="00FA2A0F">
              <w:rPr>
                <w:color w:val="002060"/>
              </w:rPr>
              <w:t xml:space="preserve">the </w:t>
            </w:r>
            <w:r w:rsidR="007D4B06">
              <w:rPr>
                <w:color w:val="002060"/>
              </w:rPr>
              <w:t>childcare</w:t>
            </w:r>
            <w:r w:rsidR="00FA2A0F">
              <w:rPr>
                <w:color w:val="002060"/>
              </w:rPr>
              <w:t xml:space="preserve"> centre</w:t>
            </w:r>
            <w:r w:rsidR="007D4B06">
              <w:rPr>
                <w:color w:val="002060"/>
              </w:rPr>
              <w:t>,</w:t>
            </w:r>
            <w:r w:rsidR="00FA2A0F">
              <w:rPr>
                <w:color w:val="002060"/>
              </w:rPr>
              <w:t xml:space="preserve"> the Governing Council </w:t>
            </w:r>
            <w:r w:rsidR="008D31B0">
              <w:rPr>
                <w:color w:val="002060"/>
              </w:rPr>
              <w:t xml:space="preserve">and Director manage the recruitment process by internally or externally advertising positions when they are required, which is then followed by an interview, and after careful consideration the appropriately qualified staff member is informed of the </w:t>
            </w:r>
            <w:r w:rsidR="00EA69A1">
              <w:rPr>
                <w:color w:val="002060"/>
              </w:rPr>
              <w:t>decision,</w:t>
            </w:r>
            <w:r w:rsidR="008D31B0">
              <w:rPr>
                <w:color w:val="002060"/>
              </w:rPr>
              <w:t xml:space="preserve"> and a contract is then signed by the Director and staff member. </w:t>
            </w:r>
          </w:p>
          <w:p w14:paraId="554E39BD" w14:textId="1B6C94F3" w:rsidR="008D31B0" w:rsidRDefault="008D31B0" w:rsidP="000807ED">
            <w:pPr>
              <w:rPr>
                <w:color w:val="002060"/>
              </w:rPr>
            </w:pPr>
            <w:r>
              <w:rPr>
                <w:color w:val="002060"/>
              </w:rPr>
              <w:t xml:space="preserve">Once an educator is employed either casually or permanently, the Director will organise a “shadow shift” where the staff member will be employed for the day to engage in an induction and tour of the centre, then learn from current staff about the </w:t>
            </w:r>
            <w:r w:rsidR="00EA69A1">
              <w:rPr>
                <w:color w:val="002060"/>
              </w:rPr>
              <w:t xml:space="preserve">children and </w:t>
            </w:r>
            <w:r>
              <w:rPr>
                <w:color w:val="002060"/>
              </w:rPr>
              <w:t>routines of each room</w:t>
            </w:r>
            <w:r w:rsidR="00EA69A1">
              <w:rPr>
                <w:color w:val="002060"/>
              </w:rPr>
              <w:t xml:space="preserve">. This is to ensure the staff member has firsthand experience and opportunity to ask questions before they are required to fulfil their role. Depending on the role the person is taking on within the centre will inform of the number of shadow shifts that may be offered. This process has positively supported staff to feel comfortable and confident when starting their role.  </w:t>
            </w:r>
          </w:p>
          <w:p w14:paraId="4CD239E7" w14:textId="3A5F147A" w:rsidR="00794DC9" w:rsidRDefault="00EA69A1" w:rsidP="000807ED">
            <w:pPr>
              <w:rPr>
                <w:color w:val="002060"/>
              </w:rPr>
            </w:pPr>
            <w:r>
              <w:rPr>
                <w:color w:val="002060"/>
              </w:rPr>
              <w:t xml:space="preserve">As a site, we have clear and concise processes </w:t>
            </w:r>
            <w:r w:rsidR="00DA3CAB">
              <w:rPr>
                <w:color w:val="002060"/>
              </w:rPr>
              <w:t xml:space="preserve">that is evidenced in our policies and procedures </w:t>
            </w:r>
            <w:r>
              <w:rPr>
                <w:color w:val="002060"/>
              </w:rPr>
              <w:t>for r</w:t>
            </w:r>
            <w:r w:rsidR="00794DC9">
              <w:rPr>
                <w:color w:val="002060"/>
              </w:rPr>
              <w:t>esponding to and learning from incidents, complaints and feedback</w:t>
            </w:r>
            <w:r w:rsidR="00DA3CAB">
              <w:rPr>
                <w:color w:val="002060"/>
              </w:rPr>
              <w:t xml:space="preserve">.  </w:t>
            </w:r>
          </w:p>
          <w:p w14:paraId="5EF3CF3B" w14:textId="58173558" w:rsidR="00794DC9" w:rsidRPr="008D14EE" w:rsidRDefault="00512D65" w:rsidP="000807ED">
            <w:pPr>
              <w:rPr>
                <w:color w:val="002060"/>
              </w:rPr>
            </w:pPr>
            <w:r w:rsidRPr="008D14EE">
              <w:rPr>
                <w:color w:val="002060"/>
              </w:rPr>
              <w:t>We m</w:t>
            </w:r>
            <w:r w:rsidR="00794DC9" w:rsidRPr="008D14EE">
              <w:rPr>
                <w:color w:val="002060"/>
              </w:rPr>
              <w:t>aintain up-to-date records</w:t>
            </w:r>
            <w:r w:rsidRPr="008D14EE">
              <w:rPr>
                <w:color w:val="002060"/>
              </w:rPr>
              <w:t xml:space="preserve"> for children and staff to ensure there is compliance and is aligned </w:t>
            </w:r>
            <w:r w:rsidR="00847E43" w:rsidRPr="008D14EE">
              <w:rPr>
                <w:color w:val="002060"/>
              </w:rPr>
              <w:t xml:space="preserve">with the Department for Education’s policies and procedures. </w:t>
            </w:r>
          </w:p>
          <w:p w14:paraId="78E1F509" w14:textId="7F3D0F92" w:rsidR="00794DC9" w:rsidRDefault="00847E43" w:rsidP="000807ED">
            <w:pPr>
              <w:rPr>
                <w:color w:val="002060"/>
              </w:rPr>
            </w:pPr>
            <w:r>
              <w:rPr>
                <w:color w:val="002060"/>
              </w:rPr>
              <w:t xml:space="preserve">Our </w:t>
            </w:r>
            <w:r w:rsidR="00794DC9">
              <w:rPr>
                <w:color w:val="002060"/>
              </w:rPr>
              <w:t>Philosophy review</w:t>
            </w:r>
            <w:r>
              <w:rPr>
                <w:color w:val="002060"/>
              </w:rPr>
              <w:t xml:space="preserve"> has taken some time to develop as we wanted to ensure that what we have written reflects our current practices. In a staff meeting, we each came up with words that reflected the heart of the site. From there we developed paragraphs around key themes that emerged from our thinking, including, Relationships, Inclusivity, Community, Environment, and Play-based learning. We took this to Governing Council and consulted with them about their perspective. We then developed a working document at the end of 2025 that we placed in each room to collect some data around firsthand experiences of our philosophy in action. We have continued to collect data into 2026 and will critically reflect on this information and use it to inform our next update of the philosophy.  </w:t>
            </w:r>
          </w:p>
          <w:p w14:paraId="085CF1B1" w14:textId="73BB9C04" w:rsidR="00347C76" w:rsidRDefault="00347C76" w:rsidP="000807ED">
            <w:pPr>
              <w:rPr>
                <w:color w:val="002060"/>
              </w:rPr>
            </w:pPr>
            <w:r>
              <w:rPr>
                <w:color w:val="002060"/>
              </w:rPr>
              <w:t xml:space="preserve">Our site uses policies from the Department for Education to drive quality learning outcomes for children. </w:t>
            </w:r>
            <w:r w:rsidR="006052CE">
              <w:rPr>
                <w:color w:val="002060"/>
              </w:rPr>
              <w:t xml:space="preserve"> In 2024, Governing Council asked for the site to develop policies and procedures that were more in depth and were consistent in formatting. We took this feedback on and decided to use Centre desktop</w:t>
            </w:r>
            <w:r>
              <w:rPr>
                <w:color w:val="002060"/>
              </w:rPr>
              <w:t xml:space="preserve"> for our </w:t>
            </w:r>
            <w:r w:rsidR="006052CE">
              <w:rPr>
                <w:color w:val="002060"/>
              </w:rPr>
              <w:t xml:space="preserve">site-specific policies. This has led to us ensuring holistic Paramount Consideration is adequately adhered to within the centre as these policies are written by policy writers.  We then contextualise these policies to our centre by carefully reading through them, asking for educator voice, then taking them to Governing Council for final approval. </w:t>
            </w:r>
          </w:p>
          <w:p w14:paraId="39572391" w14:textId="11ED5966" w:rsidR="002041E1" w:rsidRDefault="002041E1" w:rsidP="000807ED">
            <w:pPr>
              <w:rPr>
                <w:color w:val="002060"/>
              </w:rPr>
            </w:pPr>
            <w:r>
              <w:rPr>
                <w:color w:val="002060"/>
              </w:rPr>
              <w:t xml:space="preserve">Our Quality Improvement Plan is developed alongside of educators. This supports educators to understand the importance of the quality improvement plan and enables them the opportunity to feel a sense of belonging and ownership of the progress made. The Director will present observational data an write up options for the plan and present this to educators to provide feedback. This information is then taken </w:t>
            </w:r>
            <w:r w:rsidR="006A37E9">
              <w:rPr>
                <w:color w:val="002060"/>
              </w:rPr>
              <w:t>back,</w:t>
            </w:r>
            <w:r>
              <w:rPr>
                <w:color w:val="002060"/>
              </w:rPr>
              <w:t xml:space="preserve"> and the Director includes the feedback where possible. Over the last three years, we have been developing our own way of presenting and working on a quality improvement plan. We currently are working on an inquiry question that we use to ensure we are working on our practice in a critically reflective way. We developed our actions alongside of the National Quality Standards </w:t>
            </w:r>
            <w:r w:rsidR="006A37E9">
              <w:rPr>
                <w:color w:val="002060"/>
              </w:rPr>
              <w:t xml:space="preserve">with the lens of our inquiry question. This thinking has enabled us to develop across all 7 quality areas while focusing on a specific topic. </w:t>
            </w:r>
          </w:p>
          <w:p w14:paraId="70E497CF" w14:textId="48BE2679" w:rsidR="00794DC9" w:rsidRPr="004D4ABA" w:rsidRDefault="006A37E9" w:rsidP="000807ED">
            <w:pPr>
              <w:rPr>
                <w:color w:val="002060"/>
              </w:rPr>
            </w:pPr>
            <w:r>
              <w:rPr>
                <w:color w:val="002060"/>
              </w:rPr>
              <w:t xml:space="preserve">Our staff meetings are once a month on the first Tuesday from 4:00pm to 6:00pm. This has changed as the site use to have their staff meeting times from 6:00pm to 8:00pm. This was not promoting educator wellbeing and made it difficult for some educators to attend due to personal circumstance. This time change was consulted with </w:t>
            </w:r>
            <w:r w:rsidR="00E117E2">
              <w:rPr>
                <w:color w:val="002060"/>
              </w:rPr>
              <w:t>educators,</w:t>
            </w:r>
            <w:r>
              <w:rPr>
                <w:color w:val="002060"/>
              </w:rPr>
              <w:t xml:space="preserve"> and we decided to trial it to see if it made a difference. </w:t>
            </w:r>
            <w:r w:rsidR="00E117E2">
              <w:rPr>
                <w:color w:val="002060"/>
              </w:rPr>
              <w:t xml:space="preserve">The structure of our staff meetings ensures there is time for administration conversations and individual team reflections, we use one hour per section to ensure time is spread efficiently. With the site implementing this, we have seen communication and systems </w:t>
            </w:r>
            <w:r w:rsidR="00E117E2">
              <w:rPr>
                <w:color w:val="002060"/>
              </w:rPr>
              <w:lastRenderedPageBreak/>
              <w:t xml:space="preserve">become more efficient as we are able to dedicate time for these conversations. We ensure all perspectives are valued and considered when </w:t>
            </w:r>
            <w:proofErr w:type="gramStart"/>
            <w:r w:rsidR="00E117E2">
              <w:rPr>
                <w:color w:val="002060"/>
              </w:rPr>
              <w:t>making a decision</w:t>
            </w:r>
            <w:proofErr w:type="gramEnd"/>
            <w:r w:rsidR="00E117E2">
              <w:rPr>
                <w:color w:val="002060"/>
              </w:rPr>
              <w:t xml:space="preserve"> as a site or team. There have been times when it was not possible to have a staff meeting, i.e. when there was a bushfire in Deep Creek and the wellbeing of educators required paramount consideration which meant staff meeting was cancelled. We found that we needed to organise some quick team meetings after work to support efficiency in the rooms which reinforced the importance of our staff </w:t>
            </w:r>
            <w:r w:rsidR="008D14EE">
              <w:rPr>
                <w:color w:val="002060"/>
              </w:rPr>
              <w:t>meetings,</w:t>
            </w:r>
            <w:r w:rsidR="00E117E2">
              <w:rPr>
                <w:color w:val="002060"/>
              </w:rPr>
              <w:t xml:space="preserve"> and it encourage</w:t>
            </w:r>
            <w:r w:rsidR="008D14EE">
              <w:rPr>
                <w:color w:val="002060"/>
              </w:rPr>
              <w:t>d</w:t>
            </w:r>
            <w:r w:rsidR="00E117E2">
              <w:rPr>
                <w:color w:val="002060"/>
              </w:rPr>
              <w:t xml:space="preserve"> educator attendance. </w:t>
            </w:r>
            <w:r w:rsidR="008D14EE">
              <w:rPr>
                <w:color w:val="002060"/>
              </w:rPr>
              <w:t xml:space="preserve">Topics during staff meetings are decided through observations of the Director, discussions that arise, educator training, and family feedback. This could be reflecting on policies and procedures to ensure we are reflecting best practice or a training from a third party or developed by the director to support critical reflection opportunities. Educators are encouraged to share at staff meeting when they attend training to share their insights and what they are wanting to implement in their practice. </w:t>
            </w:r>
          </w:p>
        </w:tc>
      </w:tr>
    </w:tbl>
    <w:p w14:paraId="5DBCB5E1" w14:textId="77777777" w:rsidR="00205512" w:rsidRPr="004D4ABA" w:rsidRDefault="00205512">
      <w:pPr>
        <w:rPr>
          <w:color w:val="002060"/>
        </w:rPr>
      </w:pP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413"/>
        <w:gridCol w:w="1843"/>
        <w:gridCol w:w="708"/>
        <w:gridCol w:w="993"/>
        <w:gridCol w:w="2976"/>
        <w:gridCol w:w="142"/>
        <w:gridCol w:w="3686"/>
        <w:gridCol w:w="141"/>
        <w:gridCol w:w="3486"/>
      </w:tblGrid>
      <w:tr w:rsidR="004D4ABA" w:rsidRPr="004D4ABA" w14:paraId="145F4902" w14:textId="77777777" w:rsidTr="00B1567C">
        <w:trPr>
          <w:trHeight w:val="416"/>
        </w:trPr>
        <w:tc>
          <w:tcPr>
            <w:tcW w:w="15388" w:type="dxa"/>
            <w:gridSpan w:val="9"/>
            <w:shd w:val="clear" w:color="auto" w:fill="9DD8F5"/>
          </w:tcPr>
          <w:p w14:paraId="2CD577BD" w14:textId="26D3A90C" w:rsidR="00B1567C" w:rsidRPr="004D4ABA" w:rsidRDefault="00B1567C" w:rsidP="00A662FD">
            <w:pPr>
              <w:spacing w:line="264" w:lineRule="auto"/>
              <w:rPr>
                <w:rStyle w:val="A7"/>
                <w:color w:val="002060"/>
              </w:rPr>
            </w:pPr>
            <w:r w:rsidRPr="004D4ABA">
              <w:rPr>
                <w:rStyle w:val="A7"/>
                <w:color w:val="002060"/>
              </w:rPr>
              <w:t>Key Improvements Sought for Quality Area 7</w:t>
            </w:r>
          </w:p>
        </w:tc>
      </w:tr>
      <w:tr w:rsidR="004D4ABA" w:rsidRPr="004D4ABA" w14:paraId="4B25E704" w14:textId="77777777" w:rsidTr="004D4ABA">
        <w:trPr>
          <w:trHeight w:val="492"/>
        </w:trPr>
        <w:tc>
          <w:tcPr>
            <w:tcW w:w="1413" w:type="dxa"/>
            <w:shd w:val="clear" w:color="auto" w:fill="F2F2F2" w:themeFill="background1" w:themeFillShade="F2"/>
            <w:vAlign w:val="center"/>
          </w:tcPr>
          <w:p w14:paraId="47B60491" w14:textId="77777777" w:rsidR="0001307F" w:rsidRPr="004D4ABA" w:rsidRDefault="0001307F" w:rsidP="004D4ABA">
            <w:pPr>
              <w:jc w:val="center"/>
              <w:rPr>
                <w:color w:val="002060"/>
                <w:sz w:val="20"/>
                <w:szCs w:val="20"/>
              </w:rPr>
            </w:pPr>
            <w:r w:rsidRPr="004D4ABA">
              <w:rPr>
                <w:rStyle w:val="Strong"/>
                <w:rFonts w:cstheme="minorHAnsi"/>
                <w:color w:val="002060"/>
              </w:rPr>
              <w:t>STANDARD / ELEMENT</w:t>
            </w:r>
          </w:p>
        </w:tc>
        <w:tc>
          <w:tcPr>
            <w:tcW w:w="1843" w:type="dxa"/>
            <w:shd w:val="clear" w:color="auto" w:fill="F2F2F2" w:themeFill="background1" w:themeFillShade="F2"/>
            <w:vAlign w:val="center"/>
          </w:tcPr>
          <w:p w14:paraId="26807FCF" w14:textId="00C4470B" w:rsidR="0001307F" w:rsidRPr="004D4ABA" w:rsidRDefault="008B2103" w:rsidP="004D4ABA">
            <w:pPr>
              <w:jc w:val="center"/>
              <w:rPr>
                <w:b/>
                <w:bCs/>
                <w:color w:val="002060"/>
                <w:sz w:val="20"/>
                <w:szCs w:val="20"/>
              </w:rPr>
            </w:pPr>
            <w:r w:rsidRPr="004D4ABA">
              <w:rPr>
                <w:b/>
                <w:bCs/>
                <w:color w:val="002060"/>
              </w:rPr>
              <w:t>AREA</w:t>
            </w:r>
            <w:r w:rsidRPr="004D4ABA">
              <w:rPr>
                <w:b/>
                <w:bCs/>
                <w:color w:val="002060"/>
                <w:sz w:val="20"/>
                <w:szCs w:val="20"/>
              </w:rPr>
              <w:t xml:space="preserve"> OF IMPACT</w:t>
            </w:r>
          </w:p>
        </w:tc>
        <w:tc>
          <w:tcPr>
            <w:tcW w:w="8646" w:type="dxa"/>
            <w:gridSpan w:val="6"/>
            <w:shd w:val="clear" w:color="auto" w:fill="F2F2F2" w:themeFill="background1" w:themeFillShade="F2"/>
            <w:vAlign w:val="center"/>
          </w:tcPr>
          <w:p w14:paraId="2AB3F6E0" w14:textId="6ED10264" w:rsidR="0001307F" w:rsidRPr="004D4ABA" w:rsidRDefault="003B5CB0" w:rsidP="004D4ABA">
            <w:pPr>
              <w:jc w:val="center"/>
              <w:rPr>
                <w:b/>
                <w:bCs/>
                <w:color w:val="002060"/>
                <w:sz w:val="20"/>
                <w:szCs w:val="20"/>
              </w:rPr>
            </w:pPr>
            <w:r>
              <w:rPr>
                <w:b/>
                <w:bCs/>
                <w:color w:val="002060"/>
                <w:sz w:val="20"/>
                <w:szCs w:val="20"/>
              </w:rPr>
              <w:t>SITE INQUIRY</w:t>
            </w:r>
          </w:p>
        </w:tc>
        <w:tc>
          <w:tcPr>
            <w:tcW w:w="3486" w:type="dxa"/>
            <w:shd w:val="clear" w:color="auto" w:fill="F2F2F2" w:themeFill="background1" w:themeFillShade="F2"/>
            <w:vAlign w:val="center"/>
          </w:tcPr>
          <w:p w14:paraId="5512BE93" w14:textId="77777777" w:rsidR="0001307F" w:rsidRPr="004D4ABA" w:rsidRDefault="0001307F" w:rsidP="004D4ABA">
            <w:pPr>
              <w:jc w:val="center"/>
              <w:rPr>
                <w:rStyle w:val="Strong"/>
                <w:rFonts w:cstheme="minorHAnsi"/>
                <w:color w:val="002060"/>
              </w:rPr>
            </w:pPr>
            <w:r w:rsidRPr="004D4ABA">
              <w:rPr>
                <w:rStyle w:val="Strong"/>
                <w:rFonts w:cstheme="minorHAnsi"/>
                <w:color w:val="002060"/>
                <w:sz w:val="20"/>
                <w:szCs w:val="20"/>
              </w:rPr>
              <w:t>PRIORITY (L/M/H)</w:t>
            </w:r>
          </w:p>
        </w:tc>
      </w:tr>
      <w:tr w:rsidR="004D4ABA" w:rsidRPr="004D4ABA" w14:paraId="7D2D8434" w14:textId="77777777" w:rsidTr="004D4ABA">
        <w:trPr>
          <w:trHeight w:val="916"/>
        </w:trPr>
        <w:tc>
          <w:tcPr>
            <w:tcW w:w="1413" w:type="dxa"/>
            <w:shd w:val="clear" w:color="auto" w:fill="FFFFFF" w:themeFill="background1"/>
            <w:vAlign w:val="center"/>
          </w:tcPr>
          <w:p w14:paraId="6FD28341" w14:textId="1932869F" w:rsidR="0001307F" w:rsidRPr="004D4ABA" w:rsidRDefault="00804891" w:rsidP="004D4ABA">
            <w:pPr>
              <w:jc w:val="center"/>
              <w:rPr>
                <w:color w:val="002060"/>
              </w:rPr>
            </w:pPr>
            <w:r w:rsidRPr="00804891">
              <w:rPr>
                <w:color w:val="002060"/>
              </w:rPr>
              <w:t>7.1.3</w:t>
            </w:r>
          </w:p>
        </w:tc>
        <w:tc>
          <w:tcPr>
            <w:tcW w:w="1843" w:type="dxa"/>
            <w:shd w:val="clear" w:color="auto" w:fill="FFFFFF" w:themeFill="background1"/>
            <w:vAlign w:val="center"/>
          </w:tcPr>
          <w:p w14:paraId="081C6796" w14:textId="001C2005" w:rsidR="004D4ABA" w:rsidRPr="004D4ABA" w:rsidRDefault="009C35CC" w:rsidP="004D4ABA">
            <w:pPr>
              <w:jc w:val="center"/>
              <w:rPr>
                <w:color w:val="002060"/>
              </w:rPr>
            </w:pPr>
            <w:r>
              <w:rPr>
                <w:color w:val="002060"/>
              </w:rPr>
              <w:t>Wellbeing</w:t>
            </w:r>
          </w:p>
        </w:tc>
        <w:tc>
          <w:tcPr>
            <w:tcW w:w="8646" w:type="dxa"/>
            <w:gridSpan w:val="6"/>
            <w:shd w:val="clear" w:color="auto" w:fill="FFFFFF" w:themeFill="background1"/>
            <w:vAlign w:val="center"/>
          </w:tcPr>
          <w:p w14:paraId="44BEA4E2" w14:textId="78C3536E" w:rsidR="0001307F" w:rsidRPr="004D4ABA" w:rsidRDefault="003B5CB0" w:rsidP="004D4ABA">
            <w:pPr>
              <w:jc w:val="center"/>
              <w:rPr>
                <w:color w:val="002060"/>
              </w:rPr>
            </w:pPr>
            <w:r w:rsidRPr="007F038F">
              <w:rPr>
                <w:color w:val="002060"/>
              </w:rPr>
              <w:t>How can we design our physical learning environment to inspire children’s curiosity, independence and wellbeing?</w:t>
            </w:r>
          </w:p>
        </w:tc>
        <w:tc>
          <w:tcPr>
            <w:tcW w:w="3486" w:type="dxa"/>
            <w:shd w:val="clear" w:color="auto" w:fill="FFFFFF" w:themeFill="background1"/>
            <w:vAlign w:val="center"/>
          </w:tcPr>
          <w:p w14:paraId="60C83F33" w14:textId="47A16173" w:rsidR="0001307F" w:rsidRPr="004D4ABA" w:rsidRDefault="0001307F" w:rsidP="004D4ABA">
            <w:pPr>
              <w:jc w:val="center"/>
              <w:rPr>
                <w:color w:val="002060"/>
              </w:rPr>
            </w:pPr>
          </w:p>
        </w:tc>
      </w:tr>
      <w:tr w:rsidR="004D4ABA" w:rsidRPr="004D4ABA" w14:paraId="5DD85E30" w14:textId="77777777" w:rsidTr="0096109C">
        <w:trPr>
          <w:trHeight w:val="916"/>
        </w:trPr>
        <w:tc>
          <w:tcPr>
            <w:tcW w:w="3256" w:type="dxa"/>
            <w:gridSpan w:val="2"/>
            <w:shd w:val="clear" w:color="auto" w:fill="F2F2F2" w:themeFill="background1" w:themeFillShade="F2"/>
            <w:vAlign w:val="center"/>
          </w:tcPr>
          <w:p w14:paraId="5635C8AF" w14:textId="3ED5F184" w:rsidR="00B1567C" w:rsidRPr="004D4ABA" w:rsidRDefault="00B1567C" w:rsidP="00A662FD">
            <w:pPr>
              <w:rPr>
                <w:color w:val="002060"/>
              </w:rPr>
            </w:pPr>
            <w:r w:rsidRPr="004D4ABA">
              <w:rPr>
                <w:b/>
                <w:bCs/>
                <w:color w:val="002060"/>
              </w:rPr>
              <w:t>ACTION</w:t>
            </w:r>
          </w:p>
        </w:tc>
        <w:tc>
          <w:tcPr>
            <w:tcW w:w="1701" w:type="dxa"/>
            <w:gridSpan w:val="2"/>
            <w:shd w:val="clear" w:color="auto" w:fill="F2F2F2" w:themeFill="background1" w:themeFillShade="F2"/>
            <w:vAlign w:val="center"/>
          </w:tcPr>
          <w:p w14:paraId="6860BCE9" w14:textId="77777777" w:rsidR="00B1567C" w:rsidRPr="004D4ABA" w:rsidRDefault="00B1567C" w:rsidP="00A662FD">
            <w:pPr>
              <w:rPr>
                <w:color w:val="002060"/>
              </w:rPr>
            </w:pPr>
            <w:r w:rsidRPr="004D4ABA">
              <w:rPr>
                <w:rStyle w:val="Strong"/>
                <w:rFonts w:cstheme="minorHAnsi"/>
                <w:color w:val="002060"/>
              </w:rPr>
              <w:t>TIMEFRAME</w:t>
            </w:r>
          </w:p>
        </w:tc>
        <w:tc>
          <w:tcPr>
            <w:tcW w:w="3118" w:type="dxa"/>
            <w:gridSpan w:val="2"/>
            <w:shd w:val="clear" w:color="auto" w:fill="F2F2F2" w:themeFill="background1" w:themeFillShade="F2"/>
            <w:vAlign w:val="center"/>
          </w:tcPr>
          <w:p w14:paraId="623C2097" w14:textId="77777777" w:rsidR="00B1567C" w:rsidRPr="004D4ABA" w:rsidRDefault="00B1567C" w:rsidP="00A662FD">
            <w:pPr>
              <w:rPr>
                <w:color w:val="002060"/>
              </w:rPr>
            </w:pPr>
            <w:r w:rsidRPr="004D4ABA">
              <w:rPr>
                <w:b/>
                <w:bCs/>
                <w:color w:val="002060"/>
              </w:rPr>
              <w:t>SUCCESS MEASURES</w:t>
            </w:r>
          </w:p>
        </w:tc>
        <w:tc>
          <w:tcPr>
            <w:tcW w:w="3827" w:type="dxa"/>
            <w:gridSpan w:val="2"/>
            <w:shd w:val="clear" w:color="auto" w:fill="F2F2F2" w:themeFill="background1" w:themeFillShade="F2"/>
            <w:vAlign w:val="center"/>
          </w:tcPr>
          <w:p w14:paraId="37BB3AEA" w14:textId="77777777" w:rsidR="00B1567C" w:rsidRPr="004D4ABA" w:rsidRDefault="00B1567C" w:rsidP="00A662FD">
            <w:pPr>
              <w:jc w:val="center"/>
              <w:rPr>
                <w:rStyle w:val="Strong"/>
                <w:rFonts w:cstheme="minorHAnsi"/>
                <w:color w:val="002060"/>
              </w:rPr>
            </w:pPr>
            <w:r w:rsidRPr="004D4ABA">
              <w:rPr>
                <w:rStyle w:val="Strong"/>
                <w:rFonts w:cstheme="minorHAnsi"/>
                <w:color w:val="002060"/>
              </w:rPr>
              <w:t>PROGRESS</w:t>
            </w:r>
          </w:p>
          <w:tbl>
            <w:tblPr>
              <w:tblStyle w:val="GridTable4-Accent51"/>
              <w:tblW w:w="5000" w:type="pct"/>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55"/>
              <w:gridCol w:w="2946"/>
            </w:tblGrid>
            <w:tr w:rsidR="004D4ABA" w:rsidRPr="004D4ABA" w14:paraId="7C948843" w14:textId="77777777" w:rsidTr="00A662F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24CFF8BA" w14:textId="77777777" w:rsidR="00B1567C" w:rsidRPr="004D4ABA" w:rsidRDefault="00B1567C" w:rsidP="001A600D">
                  <w:pPr>
                    <w:framePr w:hSpace="180" w:wrap="around" w:vAnchor="text" w:hAnchor="page" w:x="776" w:y="50"/>
                    <w:jc w:val="center"/>
                    <w:rPr>
                      <w:rFonts w:cstheme="minorHAnsi"/>
                      <w:color w:val="002060"/>
                    </w:rPr>
                  </w:pPr>
                  <w:r w:rsidRPr="004D4ABA">
                    <w:rPr>
                      <w:rFonts w:cstheme="minorHAnsi"/>
                      <w:noProof/>
                      <w:color w:val="002060"/>
                    </w:rPr>
                    <mc:AlternateContent>
                      <mc:Choice Requires="wps">
                        <w:drawing>
                          <wp:anchor distT="0" distB="0" distL="114300" distR="114300" simplePos="0" relativeHeight="251646976" behindDoc="0" locked="1" layoutInCell="1" allowOverlap="1" wp14:anchorId="04C75472" wp14:editId="3DABA4C6">
                            <wp:simplePos x="0" y="0"/>
                            <wp:positionH relativeFrom="column">
                              <wp:posOffset>62865</wp:posOffset>
                            </wp:positionH>
                            <wp:positionV relativeFrom="paragraph">
                              <wp:posOffset>26670</wp:posOffset>
                            </wp:positionV>
                            <wp:extent cx="121920" cy="121920"/>
                            <wp:effectExtent l="0" t="0" r="0" b="0"/>
                            <wp:wrapNone/>
                            <wp:docPr id="111" name="Oval 111"/>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03DE1" id="Oval 111" o:spid="_x0000_s1026" style="position:absolute;margin-left:4.95pt;margin-top:2.1pt;width:9.6pt;height:9.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" fillcolor="#00b050" stroked="f" strokeweight="1pt">
                            <v:stroke joinstyle="miter"/>
                            <w10:anchorlock/>
                          </v:oval>
                        </w:pict>
                      </mc:Fallback>
                    </mc:AlternateContent>
                  </w:r>
                </w:p>
              </w:tc>
              <w:tc>
                <w:tcPr>
                  <w:tcW w:w="40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85C99E" w14:textId="77777777" w:rsidR="00B1567C" w:rsidRPr="004D4ABA" w:rsidRDefault="00B1567C" w:rsidP="001A600D">
                  <w:pPr>
                    <w:framePr w:hSpace="180" w:wrap="around" w:vAnchor="text" w:hAnchor="page" w:x="776" w:y="5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2060"/>
                    </w:rPr>
                  </w:pPr>
                  <w:r w:rsidRPr="004D4ABA">
                    <w:rPr>
                      <w:rFonts w:cstheme="minorHAnsi"/>
                      <w:b w:val="0"/>
                      <w:bCs w:val="0"/>
                      <w:color w:val="002060"/>
                    </w:rPr>
                    <w:t>On track</w:t>
                  </w:r>
                </w:p>
              </w:tc>
            </w:tr>
            <w:tr w:rsidR="004D4ABA" w:rsidRPr="004D4ABA" w14:paraId="1620E5EB" w14:textId="77777777" w:rsidTr="00A662FD">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C78AF" w14:textId="03C32AA0" w:rsidR="00B1567C" w:rsidRPr="004D4ABA" w:rsidRDefault="00B1567C"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FEEC5A3" w14:textId="77777777" w:rsidR="00B1567C" w:rsidRPr="004D4ABA" w:rsidRDefault="00B1567C" w:rsidP="001A600D">
                  <w:pPr>
                    <w:framePr w:hSpace="180" w:wrap="around" w:vAnchor="text" w:hAnchor="page" w:x="776" w:y="50"/>
                    <w:jc w:val="center"/>
                    <w:cnfStyle w:val="000000100000" w:firstRow="0" w:lastRow="0" w:firstColumn="0" w:lastColumn="0" w:oddVBand="0" w:evenVBand="0" w:oddHBand="1" w:evenHBand="0" w:firstRowFirstColumn="0" w:firstRowLastColumn="0" w:lastRowFirstColumn="0" w:lastRowLastColumn="0"/>
                    <w:rPr>
                      <w:rFonts w:cstheme="minorHAnsi"/>
                      <w:color w:val="002060"/>
                    </w:rPr>
                  </w:pPr>
                  <w:r w:rsidRPr="004D4ABA">
                    <w:rPr>
                      <w:rFonts w:cstheme="minorHAnsi"/>
                      <w:bCs/>
                      <w:color w:val="002060"/>
                    </w:rPr>
                    <w:t>Needs attention</w:t>
                  </w:r>
                </w:p>
              </w:tc>
            </w:tr>
            <w:tr w:rsidR="004D4ABA" w:rsidRPr="004D4ABA" w14:paraId="0B4C5964" w14:textId="77777777" w:rsidTr="00A662FD">
              <w:trPr>
                <w:trHeight w:val="152"/>
                <w:jc w:val="center"/>
              </w:trPr>
              <w:tc>
                <w:tcPr>
                  <w:cnfStyle w:val="001000000000" w:firstRow="0" w:lastRow="0" w:firstColumn="1" w:lastColumn="0" w:oddVBand="0" w:evenVBand="0" w:oddHBand="0" w:evenHBand="0" w:firstRowFirstColumn="0" w:firstRowLastColumn="0" w:lastRowFirstColumn="0" w:lastRowLastColumn="0"/>
                  <w:tcW w:w="9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212AD6" w14:textId="77777777" w:rsidR="00B1567C" w:rsidRPr="004D4ABA" w:rsidRDefault="00B1567C" w:rsidP="001A600D">
                  <w:pPr>
                    <w:framePr w:hSpace="180" w:wrap="around" w:vAnchor="text" w:hAnchor="page" w:x="776" w:y="50"/>
                    <w:jc w:val="center"/>
                    <w:rPr>
                      <w:rFonts w:cstheme="minorHAnsi"/>
                      <w:color w:val="002060"/>
                    </w:rPr>
                  </w:pPr>
                </w:p>
              </w:tc>
              <w:tc>
                <w:tcPr>
                  <w:tcW w:w="4090"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1E750BA4" w14:textId="77777777" w:rsidR="00B1567C" w:rsidRPr="004D4ABA" w:rsidRDefault="00B1567C" w:rsidP="001A600D">
                  <w:pPr>
                    <w:framePr w:hSpace="180" w:wrap="around" w:vAnchor="text" w:hAnchor="page" w:x="776" w:y="50"/>
                    <w:jc w:val="center"/>
                    <w:cnfStyle w:val="000000000000" w:firstRow="0" w:lastRow="0" w:firstColumn="0" w:lastColumn="0" w:oddVBand="0" w:evenVBand="0" w:oddHBand="0" w:evenHBand="0" w:firstRowFirstColumn="0" w:firstRowLastColumn="0" w:lastRowFirstColumn="0" w:lastRowLastColumn="0"/>
                    <w:rPr>
                      <w:rFonts w:cstheme="minorHAnsi"/>
                      <w:color w:val="002060"/>
                    </w:rPr>
                  </w:pPr>
                  <w:r w:rsidRPr="004D4ABA">
                    <w:rPr>
                      <w:rFonts w:cstheme="minorHAnsi"/>
                      <w:bCs/>
                      <w:color w:val="002060"/>
                    </w:rPr>
                    <w:t>Not on track</w:t>
                  </w:r>
                </w:p>
              </w:tc>
            </w:tr>
          </w:tbl>
          <w:p w14:paraId="0B0DF765" w14:textId="77777777" w:rsidR="00B1567C" w:rsidRPr="004D4ABA" w:rsidRDefault="00B1567C" w:rsidP="00A662FD">
            <w:pPr>
              <w:rPr>
                <w:color w:val="002060"/>
              </w:rPr>
            </w:pPr>
          </w:p>
        </w:tc>
        <w:tc>
          <w:tcPr>
            <w:tcW w:w="3486" w:type="dxa"/>
            <w:shd w:val="clear" w:color="auto" w:fill="F2F2F2" w:themeFill="background1" w:themeFillShade="F2"/>
            <w:vAlign w:val="center"/>
          </w:tcPr>
          <w:p w14:paraId="31D89BA9" w14:textId="77777777" w:rsidR="00B1567C" w:rsidRPr="004D4ABA" w:rsidRDefault="00B1567C" w:rsidP="004D4ABA">
            <w:pPr>
              <w:rPr>
                <w:color w:val="002060"/>
              </w:rPr>
            </w:pPr>
            <w:r w:rsidRPr="004D4ABA">
              <w:rPr>
                <w:rStyle w:val="Strong"/>
                <w:rFonts w:cstheme="minorHAnsi"/>
                <w:color w:val="002060"/>
              </w:rPr>
              <w:t>NEXT STEPS</w:t>
            </w:r>
          </w:p>
        </w:tc>
      </w:tr>
      <w:tr w:rsidR="004D4ABA" w:rsidRPr="004D4ABA" w14:paraId="3CB4E262" w14:textId="77777777" w:rsidTr="0096109C">
        <w:trPr>
          <w:trHeight w:val="916"/>
        </w:trPr>
        <w:tc>
          <w:tcPr>
            <w:tcW w:w="3256" w:type="dxa"/>
            <w:gridSpan w:val="2"/>
            <w:shd w:val="clear" w:color="auto" w:fill="FFFFFF" w:themeFill="background1"/>
          </w:tcPr>
          <w:p w14:paraId="05F1DD37" w14:textId="4787BF37" w:rsidR="007644C0" w:rsidRPr="004D4ABA" w:rsidRDefault="00804891" w:rsidP="00A13B8C">
            <w:pPr>
              <w:rPr>
                <w:rStyle w:val="Strong"/>
                <w:rFonts w:cstheme="minorHAnsi"/>
                <w:color w:val="002060"/>
              </w:rPr>
            </w:pPr>
            <w:r w:rsidRPr="00804891">
              <w:rPr>
                <w:rFonts w:cstheme="minorHAnsi"/>
                <w:b/>
                <w:bCs/>
                <w:color w:val="002060"/>
              </w:rPr>
              <w:t>Leadership and management will ensure the roles and responsibilities of educators are clearly defined in relation to the physical environment</w:t>
            </w:r>
          </w:p>
        </w:tc>
        <w:tc>
          <w:tcPr>
            <w:tcW w:w="1701" w:type="dxa"/>
            <w:gridSpan w:val="2"/>
            <w:shd w:val="clear" w:color="auto" w:fill="FFFFFF" w:themeFill="background1"/>
          </w:tcPr>
          <w:p w14:paraId="7D08572A" w14:textId="2CCB711E" w:rsidR="00D802BF" w:rsidRDefault="009E6006" w:rsidP="00D802BF">
            <w:pPr>
              <w:rPr>
                <w:color w:val="002060"/>
              </w:rPr>
            </w:pPr>
            <w:r>
              <w:rPr>
                <w:color w:val="002060"/>
              </w:rPr>
              <w:t>Term 1:</w:t>
            </w:r>
          </w:p>
          <w:p w14:paraId="572AD260" w14:textId="4AF06BB9" w:rsidR="00D802BF" w:rsidRPr="00D802BF" w:rsidRDefault="00D802BF" w:rsidP="00D802BF">
            <w:pPr>
              <w:rPr>
                <w:color w:val="002060"/>
              </w:rPr>
            </w:pPr>
            <w:r>
              <w:rPr>
                <w:color w:val="002060"/>
              </w:rPr>
              <w:t>-Reflect on current policies and risk assessments and begin the process of implementing changes that clearly define the role of each stakeholder.</w:t>
            </w:r>
          </w:p>
          <w:p w14:paraId="113990E0" w14:textId="77777777" w:rsidR="009E6006" w:rsidRDefault="009E6006" w:rsidP="009E6006">
            <w:pPr>
              <w:rPr>
                <w:color w:val="002060"/>
              </w:rPr>
            </w:pPr>
            <w:r>
              <w:rPr>
                <w:color w:val="002060"/>
              </w:rPr>
              <w:t>Term 2:</w:t>
            </w:r>
          </w:p>
          <w:p w14:paraId="2B15F460" w14:textId="76025943" w:rsidR="00D802BF" w:rsidRDefault="00D802BF" w:rsidP="009E6006">
            <w:pPr>
              <w:rPr>
                <w:color w:val="002060"/>
              </w:rPr>
            </w:pPr>
            <w:r>
              <w:rPr>
                <w:color w:val="002060"/>
              </w:rPr>
              <w:t xml:space="preserve">-Consistently support educators to implement changes through </w:t>
            </w:r>
            <w:r>
              <w:rPr>
                <w:color w:val="002060"/>
              </w:rPr>
              <w:lastRenderedPageBreak/>
              <w:t>reflection, training, and time to read and reflect on practice.</w:t>
            </w:r>
          </w:p>
          <w:p w14:paraId="68779CDE" w14:textId="77777777" w:rsidR="009E6006" w:rsidRDefault="009E6006" w:rsidP="009E6006">
            <w:pPr>
              <w:rPr>
                <w:color w:val="002060"/>
              </w:rPr>
            </w:pPr>
            <w:r>
              <w:rPr>
                <w:color w:val="002060"/>
              </w:rPr>
              <w:t>Term 3:</w:t>
            </w:r>
          </w:p>
          <w:p w14:paraId="297A9E62" w14:textId="6E3AD31C" w:rsidR="00D802BF" w:rsidRDefault="00D802BF" w:rsidP="009E6006">
            <w:pPr>
              <w:rPr>
                <w:color w:val="002060"/>
              </w:rPr>
            </w:pPr>
            <w:r>
              <w:rPr>
                <w:color w:val="002060"/>
              </w:rPr>
              <w:t xml:space="preserve">-Collate observational data and feedback from educators to inform processes and adapt where required. </w:t>
            </w:r>
          </w:p>
          <w:p w14:paraId="20107878" w14:textId="77777777" w:rsidR="007644C0" w:rsidRDefault="009E6006" w:rsidP="009E6006">
            <w:pPr>
              <w:rPr>
                <w:color w:val="002060"/>
              </w:rPr>
            </w:pPr>
            <w:r>
              <w:rPr>
                <w:color w:val="002060"/>
              </w:rPr>
              <w:t>Term 4:</w:t>
            </w:r>
          </w:p>
          <w:p w14:paraId="2AC03B82" w14:textId="32EA529C" w:rsidR="00D802BF" w:rsidRPr="004D4ABA" w:rsidRDefault="00D802BF" w:rsidP="009E6006">
            <w:pPr>
              <w:rPr>
                <w:color w:val="002060"/>
              </w:rPr>
            </w:pPr>
            <w:r>
              <w:rPr>
                <w:color w:val="002060"/>
              </w:rPr>
              <w:t>Critically reflect on data collected throughout the year and make plans for 2027</w:t>
            </w:r>
          </w:p>
        </w:tc>
        <w:tc>
          <w:tcPr>
            <w:tcW w:w="3118" w:type="dxa"/>
            <w:gridSpan w:val="2"/>
            <w:shd w:val="clear" w:color="auto" w:fill="FFFFFF" w:themeFill="background1"/>
          </w:tcPr>
          <w:p w14:paraId="5E2BF8DE" w14:textId="77777777" w:rsidR="007765BA" w:rsidRPr="0096109C" w:rsidRDefault="007765BA" w:rsidP="0096109C">
            <w:pPr>
              <w:rPr>
                <w:rFonts w:cstheme="minorHAnsi"/>
                <w:color w:val="002060"/>
              </w:rPr>
            </w:pPr>
            <w:r w:rsidRPr="0096109C">
              <w:rPr>
                <w:rFonts w:cstheme="minorHAnsi"/>
                <w:color w:val="002060"/>
              </w:rPr>
              <w:lastRenderedPageBreak/>
              <w:t>Children will confidently engage in self-chosen play.</w:t>
            </w:r>
          </w:p>
          <w:p w14:paraId="57F7421A" w14:textId="77777777" w:rsidR="007765BA" w:rsidRPr="0096109C" w:rsidRDefault="007765BA" w:rsidP="0096109C">
            <w:pPr>
              <w:rPr>
                <w:rFonts w:cstheme="minorHAnsi"/>
                <w:color w:val="002060"/>
              </w:rPr>
            </w:pPr>
            <w:r w:rsidRPr="0096109C">
              <w:rPr>
                <w:rFonts w:cstheme="minorHAnsi"/>
                <w:color w:val="002060"/>
              </w:rPr>
              <w:t>Children’s curiosity will be activated through their exploration of open-ended materials, both natural and man-made.</w:t>
            </w:r>
          </w:p>
          <w:p w14:paraId="43AFB709" w14:textId="77777777" w:rsidR="007765BA" w:rsidRPr="0096109C" w:rsidRDefault="007765BA" w:rsidP="0096109C">
            <w:pPr>
              <w:rPr>
                <w:rFonts w:cstheme="minorHAnsi"/>
                <w:color w:val="002060"/>
              </w:rPr>
            </w:pPr>
            <w:r w:rsidRPr="0096109C">
              <w:rPr>
                <w:rFonts w:cstheme="minorHAnsi"/>
                <w:color w:val="002060"/>
              </w:rPr>
              <w:t>Children will develop social skills to positively interact with their peers in play</w:t>
            </w:r>
          </w:p>
          <w:p w14:paraId="2BB7AA5E" w14:textId="426EDB49" w:rsidR="007644C0" w:rsidRPr="004D4ABA" w:rsidRDefault="007644C0" w:rsidP="000E7935">
            <w:pPr>
              <w:pStyle w:val="ListParagraph"/>
              <w:ind w:left="170"/>
              <w:rPr>
                <w:rStyle w:val="Strong"/>
                <w:rFonts w:cstheme="minorHAnsi"/>
                <w:b w:val="0"/>
                <w:bCs w:val="0"/>
                <w:color w:val="002060"/>
              </w:rPr>
            </w:pPr>
          </w:p>
        </w:tc>
        <w:tc>
          <w:tcPr>
            <w:tcW w:w="3827" w:type="dxa"/>
            <w:gridSpan w:val="2"/>
            <w:shd w:val="clear" w:color="auto" w:fill="FFFFFF" w:themeFill="background1"/>
          </w:tcPr>
          <w:p w14:paraId="20BED29E" w14:textId="28B94AA6" w:rsidR="00C22313" w:rsidRPr="007343EE" w:rsidRDefault="009651A9" w:rsidP="000E7935">
            <w:pPr>
              <w:rPr>
                <w:rFonts w:cstheme="minorHAnsi"/>
                <w:noProof/>
                <w:color w:val="002060"/>
              </w:rPr>
            </w:pPr>
            <w:r w:rsidRPr="007343EE">
              <w:rPr>
                <w:rFonts w:cstheme="minorHAnsi"/>
                <w:noProof/>
                <w:color w:val="002060"/>
              </w:rPr>
              <mc:AlternateContent>
                <mc:Choice Requires="wpg">
                  <w:drawing>
                    <wp:anchor distT="0" distB="0" distL="114300" distR="114300" simplePos="0" relativeHeight="251665408" behindDoc="0" locked="0" layoutInCell="1" allowOverlap="1" wp14:anchorId="4B4D141C" wp14:editId="52A4F90F">
                      <wp:simplePos x="0" y="0"/>
                      <wp:positionH relativeFrom="column">
                        <wp:posOffset>130615</wp:posOffset>
                      </wp:positionH>
                      <wp:positionV relativeFrom="paragraph">
                        <wp:posOffset>-349885</wp:posOffset>
                      </wp:positionV>
                      <wp:extent cx="121920" cy="297766"/>
                      <wp:effectExtent l="0" t="0" r="0" b="7620"/>
                      <wp:wrapNone/>
                      <wp:docPr id="29" name="Group 29"/>
                      <wp:cNvGraphicFramePr/>
                      <a:graphic xmlns:a="http://schemas.openxmlformats.org/drawingml/2006/main">
                        <a:graphicData uri="http://schemas.microsoft.com/office/word/2010/wordprocessingGroup">
                          <wpg:wgp>
                            <wpg:cNvGrpSpPr/>
                            <wpg:grpSpPr>
                              <a:xfrm>
                                <a:off x="0" y="0"/>
                                <a:ext cx="121920" cy="297766"/>
                                <a:chOff x="0" y="0"/>
                                <a:chExt cx="121920" cy="297766"/>
                              </a:xfrm>
                            </wpg:grpSpPr>
                            <wps:wsp>
                              <wps:cNvPr id="30" name="Oval 30"/>
                              <wps:cNvSpPr/>
                              <wps:spPr>
                                <a:xfrm>
                                  <a:off x="0" y="0"/>
                                  <a:ext cx="121920" cy="121920"/>
                                </a:xfrm>
                                <a:prstGeom prst="ellips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0" y="175846"/>
                                  <a:ext cx="121920" cy="121920"/>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6600056" id="Group 29" o:spid="_x0000_s1026" style="position:absolute;margin-left:10.3pt;margin-top:-27.55pt;width:9.6pt;height:23.45pt;z-index:251665408" coordsize="121920,29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">
                      <v:oval id="Oval 30" o:spid="_x0000_s1027" style="position:absolute;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" fillcolor="#ffc000" stroked="f" strokeweight="1pt">
                        <v:stroke joinstyle="miter"/>
                      </v:oval>
                      <v:oval id="Oval 31" o:spid="_x0000_s1028" style="position:absolute;top:175846;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" fillcolor="red" stroked="f" strokeweight="1pt">
                        <v:stroke joinstyle="miter"/>
                      </v:oval>
                    </v:group>
                  </w:pict>
                </mc:Fallback>
              </mc:AlternateContent>
            </w:r>
            <w:r w:rsidR="007343EE" w:rsidRPr="007343EE">
              <w:rPr>
                <w:rFonts w:cstheme="minorHAnsi"/>
                <w:noProof/>
                <w:color w:val="002060"/>
              </w:rPr>
              <w:t>Risk assessments have been written explicitly describing the role of each person involved in mitigating risks</w:t>
            </w:r>
            <w:r w:rsidR="007343EE">
              <w:rPr>
                <w:rFonts w:cstheme="minorHAnsi"/>
                <w:noProof/>
                <w:color w:val="002060"/>
              </w:rPr>
              <w:t>.</w:t>
            </w:r>
          </w:p>
          <w:p w14:paraId="2705B10F" w14:textId="77777777" w:rsidR="007343EE" w:rsidRPr="007343EE" w:rsidRDefault="007343EE" w:rsidP="000E7935">
            <w:pPr>
              <w:rPr>
                <w:rFonts w:cstheme="minorHAnsi"/>
                <w:noProof/>
                <w:color w:val="002060"/>
              </w:rPr>
            </w:pPr>
          </w:p>
          <w:p w14:paraId="3BA25B1A" w14:textId="77777777" w:rsidR="007343EE" w:rsidRPr="007343EE" w:rsidRDefault="007343EE" w:rsidP="000E7935">
            <w:pPr>
              <w:rPr>
                <w:rFonts w:cstheme="minorHAnsi"/>
                <w:noProof/>
                <w:color w:val="002060"/>
              </w:rPr>
            </w:pPr>
            <w:r w:rsidRPr="007343EE">
              <w:rPr>
                <w:rFonts w:cstheme="minorHAnsi"/>
                <w:noProof/>
                <w:color w:val="002060"/>
              </w:rPr>
              <w:t xml:space="preserve">Leadership, in consutation with educators, analysised and developed supervision maps for each room. Highlighting areas for active supervision for when children are present. </w:t>
            </w:r>
          </w:p>
          <w:p w14:paraId="030702FC" w14:textId="77777777" w:rsidR="007343EE" w:rsidRPr="007343EE" w:rsidRDefault="007343EE" w:rsidP="000E7935">
            <w:pPr>
              <w:rPr>
                <w:rFonts w:cstheme="minorHAnsi"/>
                <w:noProof/>
                <w:color w:val="002060"/>
              </w:rPr>
            </w:pPr>
          </w:p>
          <w:p w14:paraId="56D50650" w14:textId="77777777" w:rsidR="007343EE" w:rsidRDefault="007343EE" w:rsidP="000E7935">
            <w:pPr>
              <w:rPr>
                <w:rFonts w:cstheme="minorHAnsi"/>
                <w:b/>
                <w:bCs/>
                <w:noProof/>
                <w:color w:val="002060"/>
              </w:rPr>
            </w:pPr>
            <w:r w:rsidRPr="007343EE">
              <w:rPr>
                <w:rFonts w:cstheme="minorHAnsi"/>
                <w:noProof/>
                <w:color w:val="002060"/>
              </w:rPr>
              <w:t>Policies are continuing to be developed using Centre Desktop to ensure every persons role is clearly defined within a policy and procedure. Educators are encorgared to contribute and read each policy being provided as an electronic and physical copy.</w:t>
            </w:r>
            <w:r>
              <w:rPr>
                <w:rFonts w:cstheme="minorHAnsi"/>
                <w:b/>
                <w:bCs/>
                <w:noProof/>
                <w:color w:val="002060"/>
              </w:rPr>
              <w:t xml:space="preserve"> </w:t>
            </w:r>
          </w:p>
          <w:p w14:paraId="455FFD42" w14:textId="77777777" w:rsidR="00B00154" w:rsidRDefault="00B00154" w:rsidP="00B00154">
            <w:pPr>
              <w:rPr>
                <w:rFonts w:cstheme="minorHAnsi"/>
                <w:noProof/>
                <w:color w:val="002060"/>
              </w:rPr>
            </w:pPr>
            <w:r>
              <w:rPr>
                <w:rFonts w:cstheme="minorHAnsi"/>
                <w:noProof/>
                <w:color w:val="002060"/>
              </w:rPr>
              <w:t>0 – 18 Months Joey’s:</w:t>
            </w:r>
          </w:p>
          <w:p w14:paraId="0E83B0C9" w14:textId="77777777" w:rsidR="00B00154" w:rsidRDefault="00B00154" w:rsidP="00B00154">
            <w:pPr>
              <w:rPr>
                <w:rFonts w:cstheme="minorHAnsi"/>
                <w:noProof/>
                <w:color w:val="002060"/>
              </w:rPr>
            </w:pPr>
            <w:r>
              <w:rPr>
                <w:rFonts w:cstheme="minorHAnsi"/>
                <w:noProof/>
                <w:color w:val="002060"/>
              </w:rPr>
              <w:t xml:space="preserve">18 – 36 Months Over 2’s: </w:t>
            </w:r>
          </w:p>
          <w:p w14:paraId="6D21C065" w14:textId="77777777" w:rsidR="00B00154" w:rsidRDefault="00B00154" w:rsidP="00B00154">
            <w:pPr>
              <w:rPr>
                <w:rFonts w:cstheme="minorHAnsi"/>
                <w:noProof/>
                <w:color w:val="002060"/>
              </w:rPr>
            </w:pPr>
            <w:r>
              <w:rPr>
                <w:rFonts w:cstheme="minorHAnsi"/>
                <w:noProof/>
                <w:color w:val="002060"/>
              </w:rPr>
              <w:lastRenderedPageBreak/>
              <w:t>3 – 4 years old Preschool:</w:t>
            </w:r>
          </w:p>
          <w:p w14:paraId="400F9E35" w14:textId="42DED76E" w:rsidR="00B00154" w:rsidRPr="004D4ABA" w:rsidRDefault="00B00154" w:rsidP="00B00154">
            <w:pPr>
              <w:rPr>
                <w:rFonts w:cstheme="minorHAnsi"/>
                <w:b/>
                <w:bCs/>
                <w:noProof/>
                <w:color w:val="002060"/>
              </w:rPr>
            </w:pPr>
            <w:r>
              <w:rPr>
                <w:rFonts w:cstheme="minorHAnsi"/>
                <w:noProof/>
                <w:color w:val="002060"/>
              </w:rPr>
              <w:t>4 – 5 years old Preschool:</w:t>
            </w:r>
          </w:p>
        </w:tc>
        <w:tc>
          <w:tcPr>
            <w:tcW w:w="3486" w:type="dxa"/>
            <w:shd w:val="clear" w:color="auto" w:fill="FFFFFF" w:themeFill="background1"/>
          </w:tcPr>
          <w:p w14:paraId="0F158344" w14:textId="77777777" w:rsidR="007644C0" w:rsidRDefault="007644C0" w:rsidP="00A13B8C">
            <w:pPr>
              <w:rPr>
                <w:color w:val="002060"/>
              </w:rPr>
            </w:pPr>
          </w:p>
          <w:p w14:paraId="32352ABA" w14:textId="7E9F744D" w:rsidR="005A5700" w:rsidRPr="004D4ABA" w:rsidRDefault="005A5700" w:rsidP="00A13B8C">
            <w:pPr>
              <w:rPr>
                <w:color w:val="002060"/>
              </w:rPr>
            </w:pPr>
          </w:p>
        </w:tc>
      </w:tr>
      <w:tr w:rsidR="008D0B42" w:rsidRPr="004D4ABA" w14:paraId="19239D69" w14:textId="77777777" w:rsidTr="002F16CC">
        <w:trPr>
          <w:trHeight w:val="410"/>
        </w:trPr>
        <w:tc>
          <w:tcPr>
            <w:tcW w:w="15388" w:type="dxa"/>
            <w:gridSpan w:val="9"/>
            <w:shd w:val="clear" w:color="auto" w:fill="D9D9D9" w:themeFill="background1" w:themeFillShade="D9"/>
            <w:vAlign w:val="center"/>
          </w:tcPr>
          <w:p w14:paraId="2F48DBC3" w14:textId="6DE404DF" w:rsidR="008D0B42" w:rsidRPr="004D4ABA" w:rsidRDefault="008D0B42" w:rsidP="008D0B42">
            <w:pPr>
              <w:rPr>
                <w:color w:val="002060"/>
              </w:rPr>
            </w:pPr>
            <w:r w:rsidRPr="004D4ABA">
              <w:rPr>
                <w:rStyle w:val="Strong"/>
                <w:rFonts w:cstheme="minorHAnsi"/>
                <w:color w:val="002060"/>
              </w:rPr>
              <w:t xml:space="preserve">END OF YEAR </w:t>
            </w:r>
            <w:proofErr w:type="gramStart"/>
            <w:r w:rsidRPr="004D4ABA">
              <w:rPr>
                <w:rStyle w:val="Strong"/>
                <w:rFonts w:cstheme="minorHAnsi"/>
                <w:color w:val="002060"/>
              </w:rPr>
              <w:t>REVIEW  -</w:t>
            </w:r>
            <w:proofErr w:type="gramEnd"/>
            <w:r w:rsidRPr="004D4ABA">
              <w:rPr>
                <w:rStyle w:val="Strong"/>
                <w:rFonts w:cstheme="minorHAnsi"/>
                <w:color w:val="002060"/>
              </w:rPr>
              <w:t xml:space="preserve"> HAS THE GOAL BEEN ACHIEVED? YES / NO</w:t>
            </w:r>
          </w:p>
        </w:tc>
      </w:tr>
      <w:tr w:rsidR="008D0B42" w:rsidRPr="004D4ABA" w14:paraId="39E8CD40" w14:textId="77777777" w:rsidTr="002F16CC">
        <w:trPr>
          <w:trHeight w:val="427"/>
        </w:trPr>
        <w:tc>
          <w:tcPr>
            <w:tcW w:w="3964" w:type="dxa"/>
            <w:gridSpan w:val="3"/>
            <w:shd w:val="clear" w:color="auto" w:fill="D9D9D9" w:themeFill="background1" w:themeFillShade="D9"/>
            <w:vAlign w:val="center"/>
          </w:tcPr>
          <w:p w14:paraId="0683B898" w14:textId="77635F03" w:rsidR="008D0B42" w:rsidRPr="004D4ABA" w:rsidRDefault="008D0B42" w:rsidP="008D0B42">
            <w:pPr>
              <w:rPr>
                <w:rStyle w:val="Strong"/>
                <w:rFonts w:cstheme="minorHAnsi"/>
                <w:color w:val="002060"/>
              </w:rPr>
            </w:pPr>
            <w:r w:rsidRPr="004D4ABA">
              <w:rPr>
                <w:rStyle w:val="Strong"/>
                <w:rFonts w:cstheme="minorHAnsi"/>
                <w:color w:val="002060"/>
              </w:rPr>
              <w:t>WHAT PROGRESS HAS BEEN MADE?</w:t>
            </w:r>
          </w:p>
        </w:tc>
        <w:tc>
          <w:tcPr>
            <w:tcW w:w="3969" w:type="dxa"/>
            <w:gridSpan w:val="2"/>
            <w:shd w:val="clear" w:color="auto" w:fill="D9D9D9" w:themeFill="background1" w:themeFillShade="D9"/>
            <w:vAlign w:val="center"/>
          </w:tcPr>
          <w:p w14:paraId="064D4E47" w14:textId="4975C0CB" w:rsidR="008D0B42" w:rsidRPr="004D4ABA" w:rsidRDefault="008D0B42" w:rsidP="008D0B42">
            <w:pPr>
              <w:rPr>
                <w:b/>
                <w:bCs/>
                <w:color w:val="002060"/>
              </w:rPr>
            </w:pPr>
            <w:r w:rsidRPr="004D4ABA">
              <w:rPr>
                <w:b/>
                <w:bCs/>
                <w:color w:val="002060"/>
              </w:rPr>
              <w:t>ENABLERS</w:t>
            </w:r>
          </w:p>
        </w:tc>
        <w:tc>
          <w:tcPr>
            <w:tcW w:w="3828" w:type="dxa"/>
            <w:gridSpan w:val="2"/>
            <w:shd w:val="clear" w:color="auto" w:fill="D9D9D9" w:themeFill="background1" w:themeFillShade="D9"/>
            <w:vAlign w:val="center"/>
          </w:tcPr>
          <w:p w14:paraId="5EC0AFF7" w14:textId="327ACA10" w:rsidR="008D0B42" w:rsidRPr="004D4ABA" w:rsidRDefault="008D0B42" w:rsidP="008D0B42">
            <w:pPr>
              <w:rPr>
                <w:rStyle w:val="Strong"/>
                <w:rFonts w:cstheme="minorHAnsi"/>
                <w:color w:val="002060"/>
              </w:rPr>
            </w:pPr>
            <w:r w:rsidRPr="004D4ABA">
              <w:rPr>
                <w:rStyle w:val="Strong"/>
                <w:rFonts w:cstheme="minorHAnsi"/>
                <w:color w:val="002060"/>
              </w:rPr>
              <w:t>INHIBITORS</w:t>
            </w:r>
          </w:p>
        </w:tc>
        <w:tc>
          <w:tcPr>
            <w:tcW w:w="3627" w:type="dxa"/>
            <w:gridSpan w:val="2"/>
            <w:shd w:val="clear" w:color="auto" w:fill="D9D9D9" w:themeFill="background1" w:themeFillShade="D9"/>
            <w:vAlign w:val="center"/>
          </w:tcPr>
          <w:p w14:paraId="1C6A6D1E" w14:textId="7BD5F354" w:rsidR="008D0B42" w:rsidRPr="004D4ABA" w:rsidRDefault="008D0B42" w:rsidP="008D0B42">
            <w:pPr>
              <w:rPr>
                <w:color w:val="002060"/>
              </w:rPr>
            </w:pPr>
            <w:r w:rsidRPr="004D4ABA">
              <w:rPr>
                <w:rFonts w:cstheme="minorHAnsi"/>
                <w:b/>
                <w:bCs/>
                <w:noProof/>
                <w:color w:val="002060"/>
              </w:rPr>
              <w:t>FUTURE RECCOMENDATIONS</w:t>
            </w:r>
          </w:p>
        </w:tc>
      </w:tr>
      <w:tr w:rsidR="008D0B42" w:rsidRPr="004D4ABA" w14:paraId="40D2BA6F" w14:textId="77777777" w:rsidTr="002F16CC">
        <w:trPr>
          <w:trHeight w:val="916"/>
        </w:trPr>
        <w:tc>
          <w:tcPr>
            <w:tcW w:w="3964" w:type="dxa"/>
            <w:gridSpan w:val="3"/>
            <w:shd w:val="clear" w:color="auto" w:fill="FFFFFF" w:themeFill="background1"/>
          </w:tcPr>
          <w:p w14:paraId="50E2A84F" w14:textId="77777777" w:rsidR="008D0B42" w:rsidRPr="004D4ABA" w:rsidRDefault="008D0B42" w:rsidP="008D0B42">
            <w:pPr>
              <w:rPr>
                <w:rStyle w:val="Strong"/>
                <w:rFonts w:cstheme="minorHAnsi"/>
                <w:color w:val="002060"/>
              </w:rPr>
            </w:pPr>
          </w:p>
        </w:tc>
        <w:tc>
          <w:tcPr>
            <w:tcW w:w="3969" w:type="dxa"/>
            <w:gridSpan w:val="2"/>
            <w:shd w:val="clear" w:color="auto" w:fill="FFFFFF" w:themeFill="background1"/>
          </w:tcPr>
          <w:p w14:paraId="225FBACA" w14:textId="77777777" w:rsidR="008D0B42" w:rsidRPr="004D4ABA" w:rsidRDefault="008D0B42" w:rsidP="008D0B42">
            <w:pPr>
              <w:rPr>
                <w:b/>
                <w:bCs/>
                <w:color w:val="002060"/>
              </w:rPr>
            </w:pPr>
          </w:p>
        </w:tc>
        <w:tc>
          <w:tcPr>
            <w:tcW w:w="3828" w:type="dxa"/>
            <w:gridSpan w:val="2"/>
            <w:shd w:val="clear" w:color="auto" w:fill="FFFFFF" w:themeFill="background1"/>
          </w:tcPr>
          <w:p w14:paraId="4D8D93ED" w14:textId="77777777" w:rsidR="008D0B42" w:rsidRPr="004D4ABA" w:rsidRDefault="008D0B42" w:rsidP="008D0B42">
            <w:pPr>
              <w:rPr>
                <w:rStyle w:val="Strong"/>
                <w:rFonts w:cstheme="minorHAnsi"/>
                <w:color w:val="002060"/>
              </w:rPr>
            </w:pPr>
          </w:p>
        </w:tc>
        <w:tc>
          <w:tcPr>
            <w:tcW w:w="3627" w:type="dxa"/>
            <w:gridSpan w:val="2"/>
            <w:shd w:val="clear" w:color="auto" w:fill="FFFFFF" w:themeFill="background1"/>
          </w:tcPr>
          <w:p w14:paraId="3EE70C61" w14:textId="77777777" w:rsidR="008D0B42" w:rsidRPr="004D4ABA" w:rsidRDefault="008D0B42" w:rsidP="008D0B42">
            <w:pPr>
              <w:rPr>
                <w:color w:val="002060"/>
              </w:rPr>
            </w:pPr>
          </w:p>
        </w:tc>
      </w:tr>
    </w:tbl>
    <w:p w14:paraId="46137CD4" w14:textId="1F52EC3B" w:rsidR="00F510D7" w:rsidRDefault="00F510D7">
      <w:pPr>
        <w:rPr>
          <w:color w:val="002060"/>
          <w:sz w:val="8"/>
          <w:szCs w:val="8"/>
        </w:rPr>
      </w:pPr>
    </w:p>
    <w:p w14:paraId="6AEB6EA5" w14:textId="77777777" w:rsidR="00F373F5" w:rsidRDefault="00F373F5">
      <w:pPr>
        <w:rPr>
          <w:color w:val="002060"/>
          <w:sz w:val="8"/>
          <w:szCs w:val="8"/>
        </w:rPr>
      </w:pPr>
    </w:p>
    <w:p w14:paraId="66AEAA65" w14:textId="77777777" w:rsidR="00F373F5" w:rsidRDefault="00F373F5">
      <w:pPr>
        <w:rPr>
          <w:color w:val="002060"/>
          <w:sz w:val="8"/>
          <w:szCs w:val="8"/>
        </w:rPr>
      </w:pPr>
    </w:p>
    <w:p w14:paraId="088F2896" w14:textId="77777777" w:rsidR="00F373F5" w:rsidRDefault="00F373F5">
      <w:pPr>
        <w:rPr>
          <w:color w:val="002060"/>
          <w:sz w:val="8"/>
          <w:szCs w:val="8"/>
        </w:rPr>
      </w:pPr>
    </w:p>
    <w:p w14:paraId="6EE3B04B" w14:textId="77777777" w:rsidR="00F373F5" w:rsidRDefault="00F373F5">
      <w:pPr>
        <w:rPr>
          <w:color w:val="002060"/>
          <w:sz w:val="8"/>
          <w:szCs w:val="8"/>
        </w:rPr>
      </w:pPr>
    </w:p>
    <w:p w14:paraId="01261AC7" w14:textId="77777777" w:rsidR="00F373F5" w:rsidRDefault="00F373F5">
      <w:pPr>
        <w:rPr>
          <w:color w:val="002060"/>
          <w:sz w:val="8"/>
          <w:szCs w:val="8"/>
        </w:rPr>
      </w:pPr>
    </w:p>
    <w:p w14:paraId="34FBCED2" w14:textId="77777777" w:rsidR="00F373F5" w:rsidRDefault="00F373F5">
      <w:pPr>
        <w:rPr>
          <w:color w:val="002060"/>
          <w:sz w:val="8"/>
          <w:szCs w:val="8"/>
        </w:rPr>
      </w:pPr>
    </w:p>
    <w:p w14:paraId="414BF9C9" w14:textId="77777777" w:rsidR="00F373F5" w:rsidRDefault="00F373F5">
      <w:pPr>
        <w:rPr>
          <w:color w:val="002060"/>
          <w:sz w:val="8"/>
          <w:szCs w:val="8"/>
        </w:rPr>
      </w:pPr>
    </w:p>
    <w:p w14:paraId="7CB0C71E" w14:textId="77777777" w:rsidR="00F373F5" w:rsidRDefault="00F373F5">
      <w:pPr>
        <w:rPr>
          <w:color w:val="002060"/>
          <w:sz w:val="8"/>
          <w:szCs w:val="8"/>
        </w:rPr>
      </w:pPr>
    </w:p>
    <w:p w14:paraId="6A8A49F3" w14:textId="77777777" w:rsidR="00F373F5" w:rsidRPr="000E7935" w:rsidRDefault="00F373F5">
      <w:pPr>
        <w:rPr>
          <w:color w:val="002060"/>
          <w:sz w:val="8"/>
          <w:szCs w:val="8"/>
        </w:rPr>
      </w:pPr>
    </w:p>
    <w:p w14:paraId="319D9B20" w14:textId="1309E3E8" w:rsidR="00DC2183" w:rsidRPr="004D4ABA" w:rsidRDefault="00E62B62">
      <w:pPr>
        <w:rPr>
          <w:color w:val="002060"/>
        </w:rPr>
      </w:pPr>
      <w:r w:rsidRPr="004D4ABA">
        <w:rPr>
          <w:b/>
          <w:bCs/>
          <w:color w:val="002060"/>
          <w:sz w:val="44"/>
          <w:szCs w:val="44"/>
        </w:rPr>
        <w:lastRenderedPageBreak/>
        <w:t>Endorsements</w:t>
      </w:r>
    </w:p>
    <w:p w14:paraId="29DA59C8" w14:textId="2B6FCDF3" w:rsidR="005721FA" w:rsidRPr="004D4ABA" w:rsidRDefault="00981F3B" w:rsidP="005721FA">
      <w:pPr>
        <w:rPr>
          <w:color w:val="002060"/>
          <w:sz w:val="24"/>
          <w:szCs w:val="24"/>
        </w:rPr>
      </w:pPr>
      <w:r w:rsidRPr="004D4ABA">
        <w:rPr>
          <w:color w:val="002060"/>
          <w:sz w:val="24"/>
          <w:szCs w:val="24"/>
        </w:rPr>
        <w:t xml:space="preserve">Endorsed by </w:t>
      </w:r>
      <w:r w:rsidR="00214C7D" w:rsidRPr="004D4ABA">
        <w:rPr>
          <w:color w:val="002060"/>
          <w:sz w:val="24"/>
          <w:szCs w:val="24"/>
        </w:rPr>
        <w:t>Site D</w:t>
      </w:r>
      <w:r w:rsidRPr="004D4ABA">
        <w:rPr>
          <w:color w:val="002060"/>
          <w:sz w:val="24"/>
          <w:szCs w:val="24"/>
        </w:rPr>
        <w:t>irector</w:t>
      </w:r>
      <w:r w:rsidR="00214C7D" w:rsidRPr="004D4ABA">
        <w:rPr>
          <w:color w:val="002060"/>
          <w:sz w:val="24"/>
          <w:szCs w:val="24"/>
        </w:rPr>
        <w:t xml:space="preserve"> (Educational Leader and Nominated Supervisor)</w:t>
      </w:r>
    </w:p>
    <w:tbl>
      <w:tblPr>
        <w:tblStyle w:val="TableGrid"/>
        <w:tblpPr w:leftFromText="180" w:rightFromText="180" w:vertAnchor="text" w:horzAnchor="margin" w:tblpY="-6"/>
        <w:tblW w:w="0" w:type="auto"/>
        <w:shd w:val="clear" w:color="auto" w:fill="F2F2F2" w:themeFill="background1" w:themeFillShade="F2"/>
        <w:tblLook w:val="04A0" w:firstRow="1" w:lastRow="0" w:firstColumn="1" w:lastColumn="0" w:noHBand="0" w:noVBand="1"/>
      </w:tblPr>
      <w:tblGrid>
        <w:gridCol w:w="7694"/>
        <w:gridCol w:w="7694"/>
      </w:tblGrid>
      <w:tr w:rsidR="004D4ABA" w:rsidRPr="004D4ABA" w14:paraId="54AD81DA" w14:textId="6D86E56E" w:rsidTr="001D01FD">
        <w:trPr>
          <w:trHeight w:val="841"/>
        </w:trPr>
        <w:tc>
          <w:tcPr>
            <w:tcW w:w="7694" w:type="dxa"/>
            <w:shd w:val="clear" w:color="auto" w:fill="F2F2F2" w:themeFill="background1" w:themeFillShade="F2"/>
          </w:tcPr>
          <w:p w14:paraId="1A55129D" w14:textId="5AE019EE" w:rsidR="00C20F57" w:rsidRPr="004D4ABA" w:rsidRDefault="00C20F57" w:rsidP="00334207">
            <w:pPr>
              <w:rPr>
                <w:b/>
                <w:bCs/>
                <w:color w:val="002060"/>
              </w:rPr>
            </w:pPr>
            <w:r w:rsidRPr="004D4ABA">
              <w:rPr>
                <w:b/>
                <w:bCs/>
                <w:color w:val="002060"/>
              </w:rPr>
              <w:t>Name:</w:t>
            </w:r>
          </w:p>
          <w:sdt>
            <w:sdtPr>
              <w:rPr>
                <w:color w:val="002060"/>
              </w:rPr>
              <w:id w:val="687413406"/>
              <w:placeholder>
                <w:docPart w:val="63B83E4080F741FD9386EFC318A46C2A"/>
              </w:placeholder>
            </w:sdtPr>
            <w:sdtContent>
              <w:p w14:paraId="4CB7DC6A" w14:textId="4E5B01C2" w:rsidR="00C20F57" w:rsidRPr="004D4ABA" w:rsidRDefault="00815027" w:rsidP="00334207">
                <w:pPr>
                  <w:rPr>
                    <w:color w:val="002060"/>
                  </w:rPr>
                </w:pPr>
                <w:r>
                  <w:rPr>
                    <w:color w:val="002060"/>
                  </w:rPr>
                  <w:t>Sarah Coventry</w:t>
                </w:r>
              </w:p>
            </w:sdtContent>
          </w:sdt>
          <w:p w14:paraId="448F9E02" w14:textId="77777777" w:rsidR="00C20F57" w:rsidRPr="004D4ABA" w:rsidRDefault="00C20F57" w:rsidP="00334207">
            <w:pPr>
              <w:rPr>
                <w:b/>
                <w:bCs/>
                <w:color w:val="002060"/>
              </w:rPr>
            </w:pPr>
          </w:p>
        </w:tc>
        <w:tc>
          <w:tcPr>
            <w:tcW w:w="7694" w:type="dxa"/>
            <w:shd w:val="clear" w:color="auto" w:fill="F2F2F2" w:themeFill="background1" w:themeFillShade="F2"/>
          </w:tcPr>
          <w:p w14:paraId="6B1CA5E5" w14:textId="4359A24E" w:rsidR="00C20F57" w:rsidRPr="004D4ABA" w:rsidRDefault="00C20F57" w:rsidP="00334207">
            <w:pPr>
              <w:rPr>
                <w:b/>
                <w:bCs/>
                <w:color w:val="002060"/>
              </w:rPr>
            </w:pPr>
            <w:r w:rsidRPr="004D4ABA">
              <w:rPr>
                <w:b/>
                <w:bCs/>
                <w:color w:val="002060"/>
              </w:rPr>
              <w:t>Signature:</w:t>
            </w:r>
          </w:p>
        </w:tc>
      </w:tr>
      <w:tr w:rsidR="004D4ABA" w:rsidRPr="004D4ABA" w14:paraId="53B054AA" w14:textId="77777777" w:rsidTr="00C20F57">
        <w:trPr>
          <w:trHeight w:val="841"/>
        </w:trPr>
        <w:tc>
          <w:tcPr>
            <w:tcW w:w="15388" w:type="dxa"/>
            <w:gridSpan w:val="2"/>
            <w:shd w:val="clear" w:color="auto" w:fill="F2F2F2" w:themeFill="background1" w:themeFillShade="F2"/>
          </w:tcPr>
          <w:p w14:paraId="21C83270" w14:textId="77777777" w:rsidR="00DE4F10" w:rsidRPr="004D4ABA" w:rsidRDefault="00DE4F10" w:rsidP="00DE4F10">
            <w:pPr>
              <w:rPr>
                <w:b/>
                <w:bCs/>
                <w:color w:val="002060"/>
              </w:rPr>
            </w:pPr>
            <w:r w:rsidRPr="004D4ABA">
              <w:rPr>
                <w:b/>
                <w:bCs/>
                <w:color w:val="002060"/>
              </w:rPr>
              <w:t>Date</w:t>
            </w:r>
          </w:p>
          <w:sdt>
            <w:sdtPr>
              <w:rPr>
                <w:color w:val="002060"/>
              </w:rPr>
              <w:id w:val="633764445"/>
              <w:placeholder>
                <w:docPart w:val="AA459F25EAAC4DF5A6EA3E69E360758F"/>
              </w:placeholder>
            </w:sdtPr>
            <w:sdtContent>
              <w:sdt>
                <w:sdtPr>
                  <w:rPr>
                    <w:color w:val="002060"/>
                  </w:rPr>
                  <w:id w:val="-1030411404"/>
                  <w:lock w:val="sdtLocked"/>
                  <w:placeholder>
                    <w:docPart w:val="09A11388514D4A448FBF20DAF28F2F58"/>
                  </w:placeholder>
                  <w:date w:fullDate="2026-02-23T00:00:00Z">
                    <w:dateFormat w:val="dddd, d MMMM yyyy"/>
                    <w:lid w:val="en-AU"/>
                    <w:storeMappedDataAs w:val="dateTime"/>
                    <w:calendar w:val="gregorian"/>
                  </w:date>
                </w:sdtPr>
                <w:sdtContent>
                  <w:p w14:paraId="1843C33D" w14:textId="4EDCC79F" w:rsidR="00DE4F10" w:rsidRPr="004D4ABA" w:rsidRDefault="00815027" w:rsidP="00DE4F10">
                    <w:pPr>
                      <w:rPr>
                        <w:color w:val="002060"/>
                      </w:rPr>
                    </w:pPr>
                    <w:r>
                      <w:rPr>
                        <w:color w:val="002060"/>
                      </w:rPr>
                      <w:t>Monday, 23 February 2026</w:t>
                    </w:r>
                  </w:p>
                </w:sdtContent>
              </w:sdt>
            </w:sdtContent>
          </w:sdt>
          <w:p w14:paraId="6B847603" w14:textId="77777777" w:rsidR="00DE4F10" w:rsidRPr="004D4ABA" w:rsidRDefault="00DE4F10" w:rsidP="00334207">
            <w:pPr>
              <w:rPr>
                <w:b/>
                <w:bCs/>
                <w:color w:val="002060"/>
              </w:rPr>
            </w:pPr>
          </w:p>
        </w:tc>
      </w:tr>
    </w:tbl>
    <w:p w14:paraId="7F0B8648" w14:textId="51C65608" w:rsidR="00E603E3" w:rsidRPr="004D4ABA" w:rsidRDefault="00E603E3" w:rsidP="00E603E3">
      <w:pPr>
        <w:rPr>
          <w:color w:val="002060"/>
          <w:sz w:val="24"/>
          <w:szCs w:val="24"/>
        </w:rPr>
      </w:pPr>
    </w:p>
    <w:p w14:paraId="092A8473" w14:textId="54D11095" w:rsidR="00411A1C" w:rsidRPr="004D4ABA" w:rsidRDefault="00411A1C" w:rsidP="00411A1C">
      <w:pPr>
        <w:spacing w:after="0"/>
        <w:rPr>
          <w:color w:val="002060"/>
          <w:sz w:val="24"/>
          <w:szCs w:val="24"/>
        </w:rPr>
      </w:pPr>
      <w:r w:rsidRPr="004D4ABA">
        <w:rPr>
          <w:color w:val="002060"/>
          <w:sz w:val="24"/>
          <w:szCs w:val="24"/>
        </w:rPr>
        <w:t xml:space="preserve">Endorsed by </w:t>
      </w:r>
      <w:r w:rsidR="00214C7D" w:rsidRPr="004D4ABA">
        <w:rPr>
          <w:color w:val="002060"/>
          <w:sz w:val="24"/>
          <w:szCs w:val="24"/>
        </w:rPr>
        <w:t>G</w:t>
      </w:r>
      <w:r w:rsidRPr="004D4ABA">
        <w:rPr>
          <w:color w:val="002060"/>
          <w:sz w:val="24"/>
          <w:szCs w:val="24"/>
        </w:rPr>
        <w:t xml:space="preserve">overning </w:t>
      </w:r>
      <w:r w:rsidR="00214C7D" w:rsidRPr="004D4ABA">
        <w:rPr>
          <w:color w:val="002060"/>
          <w:sz w:val="24"/>
          <w:szCs w:val="24"/>
        </w:rPr>
        <w:t>Co</w:t>
      </w:r>
      <w:r w:rsidRPr="004D4ABA">
        <w:rPr>
          <w:color w:val="002060"/>
          <w:sz w:val="24"/>
          <w:szCs w:val="24"/>
        </w:rPr>
        <w:t xml:space="preserve">uncil </w:t>
      </w:r>
      <w:r w:rsidR="00214C7D" w:rsidRPr="004D4ABA">
        <w:rPr>
          <w:color w:val="002060"/>
          <w:sz w:val="24"/>
          <w:szCs w:val="24"/>
        </w:rPr>
        <w:t>C</w:t>
      </w:r>
      <w:r w:rsidRPr="004D4ABA">
        <w:rPr>
          <w:color w:val="002060"/>
          <w:sz w:val="24"/>
          <w:szCs w:val="24"/>
        </w:rPr>
        <w:t>hairperson</w:t>
      </w:r>
    </w:p>
    <w:tbl>
      <w:tblPr>
        <w:tblStyle w:val="TableGrid"/>
        <w:tblpPr w:leftFromText="180" w:rightFromText="180" w:vertAnchor="text" w:horzAnchor="margin" w:tblpY="196"/>
        <w:tblW w:w="0" w:type="auto"/>
        <w:shd w:val="clear" w:color="auto" w:fill="F2F2F2" w:themeFill="background1" w:themeFillShade="F2"/>
        <w:tblLook w:val="04A0" w:firstRow="1" w:lastRow="0" w:firstColumn="1" w:lastColumn="0" w:noHBand="0" w:noVBand="1"/>
      </w:tblPr>
      <w:tblGrid>
        <w:gridCol w:w="7694"/>
        <w:gridCol w:w="7694"/>
      </w:tblGrid>
      <w:tr w:rsidR="004D4ABA" w:rsidRPr="004D4ABA" w14:paraId="13BB6CED" w14:textId="4ED79D40" w:rsidTr="004709FD">
        <w:trPr>
          <w:trHeight w:val="983"/>
        </w:trPr>
        <w:tc>
          <w:tcPr>
            <w:tcW w:w="7694" w:type="dxa"/>
            <w:shd w:val="clear" w:color="auto" w:fill="F2F2F2" w:themeFill="background1" w:themeFillShade="F2"/>
          </w:tcPr>
          <w:p w14:paraId="3F0E5AFC" w14:textId="624FAA15" w:rsidR="00C20F57" w:rsidRPr="004D4ABA" w:rsidRDefault="00C20F57" w:rsidP="005721FA">
            <w:pPr>
              <w:rPr>
                <w:b/>
                <w:bCs/>
                <w:color w:val="002060"/>
              </w:rPr>
            </w:pPr>
            <w:r w:rsidRPr="004D4ABA">
              <w:rPr>
                <w:b/>
                <w:bCs/>
                <w:color w:val="002060"/>
              </w:rPr>
              <w:t>Name:</w:t>
            </w:r>
          </w:p>
          <w:sdt>
            <w:sdtPr>
              <w:rPr>
                <w:color w:val="002060"/>
              </w:rPr>
              <w:id w:val="-1820026822"/>
              <w:placeholder>
                <w:docPart w:val="2E20BFD1CD304E16B81B60394C6A327D"/>
              </w:placeholder>
            </w:sdtPr>
            <w:sdtContent>
              <w:p w14:paraId="24C55CE0" w14:textId="565C8503" w:rsidR="00C20F57" w:rsidRPr="004D4ABA" w:rsidRDefault="00815027" w:rsidP="005721FA">
                <w:pPr>
                  <w:rPr>
                    <w:color w:val="002060"/>
                  </w:rPr>
                </w:pPr>
                <w:r>
                  <w:rPr>
                    <w:color w:val="002060"/>
                  </w:rPr>
                  <w:t>Alyce Vales</w:t>
                </w:r>
              </w:p>
            </w:sdtContent>
          </w:sdt>
          <w:p w14:paraId="4288C35C" w14:textId="77777777" w:rsidR="00C20F57" w:rsidRPr="004D4ABA" w:rsidRDefault="00C20F57" w:rsidP="005721FA">
            <w:pPr>
              <w:rPr>
                <w:b/>
                <w:bCs/>
                <w:color w:val="002060"/>
              </w:rPr>
            </w:pPr>
          </w:p>
        </w:tc>
        <w:tc>
          <w:tcPr>
            <w:tcW w:w="7694" w:type="dxa"/>
            <w:shd w:val="clear" w:color="auto" w:fill="F2F2F2" w:themeFill="background1" w:themeFillShade="F2"/>
          </w:tcPr>
          <w:p w14:paraId="40B8743F" w14:textId="594D01A9" w:rsidR="00C20F57" w:rsidRPr="004D4ABA" w:rsidRDefault="00C20F57" w:rsidP="005721FA">
            <w:pPr>
              <w:rPr>
                <w:b/>
                <w:bCs/>
                <w:color w:val="002060"/>
              </w:rPr>
            </w:pPr>
            <w:r w:rsidRPr="004D4ABA">
              <w:rPr>
                <w:b/>
                <w:bCs/>
                <w:color w:val="002060"/>
              </w:rPr>
              <w:t>Signature:</w:t>
            </w:r>
          </w:p>
        </w:tc>
      </w:tr>
      <w:tr w:rsidR="004D4ABA" w:rsidRPr="004D4ABA" w14:paraId="5D7F5285" w14:textId="77777777" w:rsidTr="00C20F57">
        <w:trPr>
          <w:trHeight w:val="983"/>
        </w:trPr>
        <w:tc>
          <w:tcPr>
            <w:tcW w:w="15388" w:type="dxa"/>
            <w:gridSpan w:val="2"/>
            <w:shd w:val="clear" w:color="auto" w:fill="F2F2F2" w:themeFill="background1" w:themeFillShade="F2"/>
          </w:tcPr>
          <w:p w14:paraId="4EFC11D3" w14:textId="77777777" w:rsidR="00DE4F10" w:rsidRPr="004D4ABA" w:rsidRDefault="00DE4F10" w:rsidP="00DE4F10">
            <w:pPr>
              <w:rPr>
                <w:b/>
                <w:bCs/>
                <w:color w:val="002060"/>
              </w:rPr>
            </w:pPr>
            <w:r w:rsidRPr="004D4ABA">
              <w:rPr>
                <w:b/>
                <w:bCs/>
                <w:color w:val="002060"/>
              </w:rPr>
              <w:t>Date</w:t>
            </w:r>
          </w:p>
          <w:sdt>
            <w:sdtPr>
              <w:rPr>
                <w:color w:val="002060"/>
              </w:rPr>
              <w:id w:val="461928033"/>
              <w:lock w:val="sdtLocked"/>
              <w:placeholder>
                <w:docPart w:val="6CDC70C63D524D79988D43DB5F3BFB33"/>
              </w:placeholder>
            </w:sdtPr>
            <w:sdtContent>
              <w:sdt>
                <w:sdtPr>
                  <w:rPr>
                    <w:color w:val="002060"/>
                  </w:rPr>
                  <w:id w:val="-1863585836"/>
                  <w:lock w:val="sdtLocked"/>
                  <w:placeholder>
                    <w:docPart w:val="31587CDF9FD14A4580E443D40782C4C8"/>
                  </w:placeholder>
                  <w:date w:fullDate="2026-02-23T00:00:00Z">
                    <w:dateFormat w:val="dddd, d MMMM yyyy"/>
                    <w:lid w:val="en-AU"/>
                    <w:storeMappedDataAs w:val="dateTime"/>
                    <w:calendar w:val="gregorian"/>
                  </w:date>
                </w:sdtPr>
                <w:sdtContent>
                  <w:p w14:paraId="3744ABC9" w14:textId="64A95CC7" w:rsidR="00DE4F10" w:rsidRPr="004D4ABA" w:rsidRDefault="00815027" w:rsidP="00DE4F10">
                    <w:pPr>
                      <w:rPr>
                        <w:color w:val="002060"/>
                      </w:rPr>
                    </w:pPr>
                    <w:r>
                      <w:rPr>
                        <w:color w:val="002060"/>
                      </w:rPr>
                      <w:t>Monday, 23 February 2026</w:t>
                    </w:r>
                  </w:p>
                </w:sdtContent>
              </w:sdt>
            </w:sdtContent>
          </w:sdt>
          <w:p w14:paraId="751C65EE" w14:textId="77777777" w:rsidR="00DE4F10" w:rsidRPr="004D4ABA" w:rsidRDefault="00DE4F10" w:rsidP="005721FA">
            <w:pPr>
              <w:rPr>
                <w:b/>
                <w:bCs/>
                <w:color w:val="002060"/>
              </w:rPr>
            </w:pPr>
          </w:p>
        </w:tc>
      </w:tr>
    </w:tbl>
    <w:p w14:paraId="267A112F" w14:textId="737612A5" w:rsidR="009B0ACF" w:rsidRPr="000E7935" w:rsidRDefault="000E7935" w:rsidP="00DE4F10">
      <w:pPr>
        <w:spacing w:before="240" w:after="0"/>
        <w:rPr>
          <w:sz w:val="20"/>
          <w:szCs w:val="20"/>
        </w:rPr>
      </w:pPr>
      <w:r>
        <w:rPr>
          <w:noProof/>
        </w:rPr>
        <w:drawing>
          <wp:anchor distT="0" distB="0" distL="114300" distR="114300" simplePos="0" relativeHeight="251896320" behindDoc="0" locked="0" layoutInCell="1" allowOverlap="1" wp14:anchorId="0BAB2BCB" wp14:editId="4CD11E9A">
            <wp:simplePos x="0" y="0"/>
            <wp:positionH relativeFrom="margin">
              <wp:posOffset>8358505</wp:posOffset>
            </wp:positionH>
            <wp:positionV relativeFrom="paragraph">
              <wp:posOffset>1450891</wp:posOffset>
            </wp:positionV>
            <wp:extent cx="1616075" cy="398780"/>
            <wp:effectExtent l="0" t="0" r="0" b="1270"/>
            <wp:wrapThrough wrapText="bothSides">
              <wp:wrapPolygon edited="0">
                <wp:start x="1528" y="0"/>
                <wp:lineTo x="509" y="8255"/>
                <wp:lineTo x="509" y="13414"/>
                <wp:lineTo x="1782" y="18573"/>
                <wp:lineTo x="1782" y="20637"/>
                <wp:lineTo x="4074" y="20637"/>
                <wp:lineTo x="4074" y="18573"/>
                <wp:lineTo x="20879" y="13414"/>
                <wp:lineTo x="20879" y="2064"/>
                <wp:lineTo x="4328" y="0"/>
                <wp:lineTo x="1528"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6075" cy="398780"/>
                    </a:xfrm>
                    <a:prstGeom prst="rect">
                      <a:avLst/>
                    </a:prstGeom>
                    <a:noFill/>
                  </pic:spPr>
                </pic:pic>
              </a:graphicData>
            </a:graphic>
            <wp14:sizeRelH relativeFrom="page">
              <wp14:pctWidth>0</wp14:pctWidth>
            </wp14:sizeRelH>
            <wp14:sizeRelV relativeFrom="page">
              <wp14:pctHeight>0</wp14:pctHeight>
            </wp14:sizeRelV>
          </wp:anchor>
        </w:drawing>
      </w:r>
    </w:p>
    <w:p w14:paraId="619C747C" w14:textId="510927A6" w:rsidR="00334207" w:rsidRPr="00DE4F10" w:rsidRDefault="00334207" w:rsidP="00334207">
      <w:pPr>
        <w:spacing w:after="0"/>
        <w:rPr>
          <w:sz w:val="14"/>
          <w:szCs w:val="14"/>
        </w:rPr>
      </w:pPr>
    </w:p>
    <w:tbl>
      <w:tblPr>
        <w:tblStyle w:val="TableGrid"/>
        <w:tblpPr w:leftFromText="180" w:rightFromText="180" w:vertAnchor="text" w:horzAnchor="margin" w:tblpY="-9"/>
        <w:tblW w:w="0" w:type="auto"/>
        <w:shd w:val="clear" w:color="auto" w:fill="F2F2F2" w:themeFill="background1" w:themeFillShade="F2"/>
        <w:tblLook w:val="04A0" w:firstRow="1" w:lastRow="0" w:firstColumn="1" w:lastColumn="0" w:noHBand="0" w:noVBand="1"/>
      </w:tblPr>
      <w:tblGrid>
        <w:gridCol w:w="701"/>
      </w:tblGrid>
      <w:tr w:rsidR="00DE4F10" w:rsidRPr="00DE4F10" w14:paraId="5110A0DE" w14:textId="77777777" w:rsidTr="00C20F57">
        <w:trPr>
          <w:trHeight w:val="841"/>
        </w:trPr>
        <w:tc>
          <w:tcPr>
            <w:tcW w:w="279" w:type="dxa"/>
            <w:tcBorders>
              <w:top w:val="nil"/>
              <w:left w:val="nil"/>
              <w:bottom w:val="nil"/>
              <w:right w:val="nil"/>
            </w:tcBorders>
            <w:shd w:val="clear" w:color="auto" w:fill="FFFFFF" w:themeFill="background1"/>
          </w:tcPr>
          <w:sdt>
            <w:sdtPr>
              <w:id w:val="745154236"/>
              <w:lock w:val="sdtLocked"/>
              <w:placeholder>
                <w:docPart w:val="F1D5D1C2111C40FD91EE4946A81B29A1"/>
              </w:placeholder>
              <w:showingPlcHdr/>
              <w:date w:fullDate="2024-03-11T00:00:00Z">
                <w:dateFormat w:val="dddd, d MMMM yyyy"/>
                <w:lid w:val="en-AU"/>
                <w:storeMappedDataAs w:val="dateTime"/>
                <w:calendar w:val="gregorian"/>
              </w:date>
            </w:sdtPr>
            <w:sdtContent>
              <w:p w14:paraId="03BBA75F" w14:textId="1DA87118" w:rsidR="00DE4F10" w:rsidRPr="000E7935" w:rsidRDefault="00C20F57" w:rsidP="005721FA">
                <w:r w:rsidRPr="000E7935">
                  <w:rPr>
                    <w:rStyle w:val="PlaceholderText"/>
                  </w:rPr>
                  <w:t>Click or tap to enter a date.</w:t>
                </w:r>
              </w:p>
            </w:sdtContent>
          </w:sdt>
        </w:tc>
      </w:tr>
    </w:tbl>
    <w:p w14:paraId="52F41810" w14:textId="6FA7A1AF" w:rsidR="005721FA" w:rsidRPr="00DE4F10" w:rsidRDefault="005721FA" w:rsidP="0049000F">
      <w:pPr>
        <w:spacing w:before="240" w:after="0"/>
        <w:rPr>
          <w:sz w:val="24"/>
          <w:szCs w:val="24"/>
        </w:rPr>
      </w:pPr>
    </w:p>
    <w:sectPr w:rsidR="005721FA" w:rsidRPr="00DE4F10" w:rsidSect="004B7947">
      <w:headerReference w:type="first" r:id="rId30"/>
      <w:pgSz w:w="16838" w:h="11906" w:orient="landscape" w:code="9"/>
      <w:pgMar w:top="284" w:right="720" w:bottom="238" w:left="720" w:header="352" w:footer="6"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82FE" w14:textId="77777777" w:rsidR="00B3697A" w:rsidRDefault="00B3697A" w:rsidP="00242DA9">
      <w:pPr>
        <w:spacing w:after="0" w:line="240" w:lineRule="auto"/>
      </w:pPr>
      <w:r>
        <w:separator/>
      </w:r>
    </w:p>
  </w:endnote>
  <w:endnote w:type="continuationSeparator" w:id="0">
    <w:p w14:paraId="58819F92" w14:textId="77777777" w:rsidR="00B3697A" w:rsidRDefault="00B3697A" w:rsidP="00242DA9">
      <w:pPr>
        <w:spacing w:after="0" w:line="240" w:lineRule="auto"/>
      </w:pPr>
      <w:r>
        <w:continuationSeparator/>
      </w:r>
    </w:p>
  </w:endnote>
  <w:endnote w:type="continuationNotice" w:id="1">
    <w:p w14:paraId="739BC3DA" w14:textId="77777777" w:rsidR="00B3697A" w:rsidRDefault="00B369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useo Sans 5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2254" w14:textId="77777777" w:rsidR="004D4ABA" w:rsidRDefault="004D4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8861" w14:textId="6862A0E8" w:rsidR="00CE4595" w:rsidRDefault="00CE4595">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B38E" w14:textId="77777777" w:rsidR="004D4ABA" w:rsidRDefault="004D4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61BD" w14:textId="77777777" w:rsidR="00B3697A" w:rsidRDefault="00B3697A" w:rsidP="00242DA9">
      <w:pPr>
        <w:spacing w:after="0" w:line="240" w:lineRule="auto"/>
      </w:pPr>
      <w:r>
        <w:separator/>
      </w:r>
    </w:p>
  </w:footnote>
  <w:footnote w:type="continuationSeparator" w:id="0">
    <w:p w14:paraId="264D36D2" w14:textId="77777777" w:rsidR="00B3697A" w:rsidRDefault="00B3697A" w:rsidP="00242DA9">
      <w:pPr>
        <w:spacing w:after="0" w:line="240" w:lineRule="auto"/>
      </w:pPr>
      <w:r>
        <w:continuationSeparator/>
      </w:r>
    </w:p>
  </w:footnote>
  <w:footnote w:type="continuationNotice" w:id="1">
    <w:p w14:paraId="6674119B" w14:textId="77777777" w:rsidR="00B3697A" w:rsidRDefault="00B369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880B" w14:textId="77777777" w:rsidR="004D4ABA" w:rsidRDefault="004D4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EF74" w14:textId="086E638F" w:rsidR="00CE4595" w:rsidRDefault="00CE4595" w:rsidP="005D4729">
    <w:pPr>
      <w:pStyle w:val="Header"/>
      <w:tabs>
        <w:tab w:val="clear" w:pos="4513"/>
        <w:tab w:val="clear" w:pos="9026"/>
        <w:tab w:val="left" w:pos="2775"/>
      </w:tabs>
    </w:pPr>
    <w:r>
      <w:t xml:space="preserve">Page | </w:t>
    </w:r>
    <w:r>
      <w:fldChar w:fldCharType="begin"/>
    </w:r>
    <w:r>
      <w:instrText xml:space="preserve"> PAGE   \* MERGEFORMAT </w:instrText>
    </w:r>
    <w:r>
      <w:fldChar w:fldCharType="separate"/>
    </w:r>
    <w:r>
      <w:rPr>
        <w:noProof/>
      </w:rPr>
      <w:t>1</w:t>
    </w:r>
    <w:r>
      <w:rPr>
        <w:noProof/>
      </w:rPr>
      <w:fldChar w:fldCharType="end"/>
    </w:r>
    <w:r>
      <w:tab/>
    </w:r>
    <w:r>
      <w:tab/>
    </w:r>
    <w:r>
      <w:tab/>
    </w:r>
    <w:r>
      <w:tab/>
    </w:r>
    <w:r>
      <w:tab/>
    </w:r>
    <w:r>
      <w:tab/>
    </w:r>
    <w:r>
      <w:tab/>
    </w:r>
    <w:r>
      <w:tab/>
    </w:r>
    <w:r>
      <w:tab/>
    </w:r>
    <w:sdt>
      <w:sdtPr>
        <w:alias w:val="Manager"/>
        <w:tag w:val=""/>
        <w:id w:val="-160085032"/>
        <w:placeholder>
          <w:docPart w:val="6C874B4D3E814E75A6A5396A1187D54E"/>
        </w:placeholder>
        <w:dataBinding w:prefixMappings="xmlns:ns0='http://schemas.openxmlformats.org/officeDocument/2006/extended-properties' " w:xpath="/ns0:Properties[1]/ns0:Manager[1]" w:storeItemID="{6668398D-A668-4E3E-A5EB-62B293D839F1}"/>
        <w:text/>
      </w:sdtPr>
      <w:sdtContent>
        <w:r w:rsidR="007A4634">
          <w:t>Yankalilla Community Children’s Centre</w:t>
        </w:r>
      </w:sdtContent>
    </w:sdt>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702F" w14:textId="153083DF" w:rsidR="00CE4595" w:rsidRDefault="0086447A" w:rsidP="00CE4595">
    <w:pPr>
      <w:pStyle w:val="Header"/>
      <w:tabs>
        <w:tab w:val="left" w:pos="17436"/>
      </w:tabs>
    </w:pPr>
    <w:r>
      <w:rPr>
        <w:noProof/>
      </w:rPr>
      <mc:AlternateContent>
        <mc:Choice Requires="wps">
          <w:drawing>
            <wp:anchor distT="0" distB="0" distL="114300" distR="114300" simplePos="0" relativeHeight="251659264" behindDoc="0" locked="0" layoutInCell="1" allowOverlap="1" wp14:anchorId="0ED6D8AE" wp14:editId="4BB43AA8">
              <wp:simplePos x="0" y="0"/>
              <wp:positionH relativeFrom="margin">
                <wp:align>center</wp:align>
              </wp:positionH>
              <wp:positionV relativeFrom="paragraph">
                <wp:posOffset>-224023</wp:posOffset>
              </wp:positionV>
              <wp:extent cx="15339848" cy="1711842"/>
              <wp:effectExtent l="0" t="0" r="0" b="3175"/>
              <wp:wrapNone/>
              <wp:docPr id="5" name="Rectangle 5"/>
              <wp:cNvGraphicFramePr/>
              <a:graphic xmlns:a="http://schemas.openxmlformats.org/drawingml/2006/main">
                <a:graphicData uri="http://schemas.microsoft.com/office/word/2010/wordprocessingShape">
                  <wps:wsp>
                    <wps:cNvSpPr/>
                    <wps:spPr>
                      <a:xfrm>
                        <a:off x="0" y="0"/>
                        <a:ext cx="15339848" cy="1711842"/>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7AC1D3" id="Rectangle 5" o:spid="_x0000_s1026" style="position:absolute;margin-left:0;margin-top:-17.65pt;width:1207.85pt;height:134.8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" fillcolor="#4472c4 [3208]" stroked="f" strokeweight="1pt">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2EF6" w14:textId="501DA02D" w:rsidR="00AD09D3" w:rsidRDefault="00AD09D3" w:rsidP="00CE4595">
    <w:pPr>
      <w:pStyle w:val="Header"/>
      <w:tabs>
        <w:tab w:val="left" w:pos="174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5E6AC0"/>
    <w:lvl w:ilvl="0">
      <w:start w:val="1"/>
      <w:numFmt w:val="decimal"/>
      <w:lvlText w:val="%1."/>
      <w:lvlJc w:val="left"/>
      <w:pPr>
        <w:tabs>
          <w:tab w:val="num" w:pos="1699"/>
        </w:tabs>
        <w:ind w:left="1699" w:hanging="360"/>
      </w:pPr>
    </w:lvl>
  </w:abstractNum>
  <w:abstractNum w:abstractNumId="1" w15:restartNumberingAfterBreak="0">
    <w:nsid w:val="FFFFFF7D"/>
    <w:multiLevelType w:val="singleLevel"/>
    <w:tmpl w:val="6764D4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8C3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2A8A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88A7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2218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58E3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9218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DCE4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A637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F5B83"/>
    <w:multiLevelType w:val="hybridMultilevel"/>
    <w:tmpl w:val="E230E618"/>
    <w:lvl w:ilvl="0" w:tplc="CB506562">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8C6A20"/>
    <w:multiLevelType w:val="hybridMultilevel"/>
    <w:tmpl w:val="724EB960"/>
    <w:lvl w:ilvl="0" w:tplc="2C3EA6AC">
      <w:start w:val="1"/>
      <w:numFmt w:val="bullet"/>
      <w:lvlText w:val=""/>
      <w:lvlJc w:val="left"/>
      <w:pPr>
        <w:ind w:left="536" w:hanging="360"/>
      </w:pPr>
      <w:rPr>
        <w:rFonts w:ascii="Symbol" w:hAnsi="Symbol" w:hint="default"/>
      </w:rPr>
    </w:lvl>
    <w:lvl w:ilvl="1" w:tplc="C210621E">
      <w:start w:val="1"/>
      <w:numFmt w:val="bullet"/>
      <w:lvlText w:val="o"/>
      <w:lvlJc w:val="left"/>
      <w:pPr>
        <w:ind w:left="1256" w:hanging="360"/>
      </w:pPr>
      <w:rPr>
        <w:rFonts w:ascii="Courier New" w:hAnsi="Courier New" w:hint="default"/>
      </w:rPr>
    </w:lvl>
    <w:lvl w:ilvl="2" w:tplc="88B4EA72">
      <w:start w:val="1"/>
      <w:numFmt w:val="bullet"/>
      <w:lvlText w:val=""/>
      <w:lvlJc w:val="left"/>
      <w:pPr>
        <w:ind w:left="1976" w:hanging="360"/>
      </w:pPr>
      <w:rPr>
        <w:rFonts w:ascii="Wingdings" w:hAnsi="Wingdings" w:hint="default"/>
      </w:rPr>
    </w:lvl>
    <w:lvl w:ilvl="3" w:tplc="D73CD6CA">
      <w:start w:val="1"/>
      <w:numFmt w:val="bullet"/>
      <w:lvlText w:val=""/>
      <w:lvlJc w:val="left"/>
      <w:pPr>
        <w:ind w:left="2696" w:hanging="360"/>
      </w:pPr>
      <w:rPr>
        <w:rFonts w:ascii="Symbol" w:hAnsi="Symbol" w:hint="default"/>
      </w:rPr>
    </w:lvl>
    <w:lvl w:ilvl="4" w:tplc="BCB870E0">
      <w:start w:val="1"/>
      <w:numFmt w:val="bullet"/>
      <w:lvlText w:val="o"/>
      <w:lvlJc w:val="left"/>
      <w:pPr>
        <w:ind w:left="3416" w:hanging="360"/>
      </w:pPr>
      <w:rPr>
        <w:rFonts w:ascii="Courier New" w:hAnsi="Courier New" w:hint="default"/>
      </w:rPr>
    </w:lvl>
    <w:lvl w:ilvl="5" w:tplc="D9589152">
      <w:start w:val="1"/>
      <w:numFmt w:val="bullet"/>
      <w:lvlText w:val=""/>
      <w:lvlJc w:val="left"/>
      <w:pPr>
        <w:ind w:left="4136" w:hanging="360"/>
      </w:pPr>
      <w:rPr>
        <w:rFonts w:ascii="Wingdings" w:hAnsi="Wingdings" w:hint="default"/>
      </w:rPr>
    </w:lvl>
    <w:lvl w:ilvl="6" w:tplc="8D1CD7C2">
      <w:start w:val="1"/>
      <w:numFmt w:val="bullet"/>
      <w:lvlText w:val=""/>
      <w:lvlJc w:val="left"/>
      <w:pPr>
        <w:ind w:left="4856" w:hanging="360"/>
      </w:pPr>
      <w:rPr>
        <w:rFonts w:ascii="Symbol" w:hAnsi="Symbol" w:hint="default"/>
      </w:rPr>
    </w:lvl>
    <w:lvl w:ilvl="7" w:tplc="EC08B128">
      <w:start w:val="1"/>
      <w:numFmt w:val="bullet"/>
      <w:lvlText w:val="o"/>
      <w:lvlJc w:val="left"/>
      <w:pPr>
        <w:ind w:left="5576" w:hanging="360"/>
      </w:pPr>
      <w:rPr>
        <w:rFonts w:ascii="Courier New" w:hAnsi="Courier New" w:hint="default"/>
      </w:rPr>
    </w:lvl>
    <w:lvl w:ilvl="8" w:tplc="B958D30E">
      <w:start w:val="1"/>
      <w:numFmt w:val="bullet"/>
      <w:lvlText w:val=""/>
      <w:lvlJc w:val="left"/>
      <w:pPr>
        <w:ind w:left="6296" w:hanging="360"/>
      </w:pPr>
      <w:rPr>
        <w:rFonts w:ascii="Wingdings" w:hAnsi="Wingdings" w:hint="default"/>
      </w:rPr>
    </w:lvl>
  </w:abstractNum>
  <w:abstractNum w:abstractNumId="12" w15:restartNumberingAfterBreak="0">
    <w:nsid w:val="03CD7327"/>
    <w:multiLevelType w:val="hybridMultilevel"/>
    <w:tmpl w:val="E4401456"/>
    <w:lvl w:ilvl="0" w:tplc="CB506562">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3DB18AD"/>
    <w:multiLevelType w:val="hybridMultilevel"/>
    <w:tmpl w:val="360A82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6B616A8"/>
    <w:multiLevelType w:val="hybridMultilevel"/>
    <w:tmpl w:val="0722ED90"/>
    <w:lvl w:ilvl="0" w:tplc="497A3A04">
      <w:start w:val="7"/>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C66667"/>
    <w:multiLevelType w:val="hybridMultilevel"/>
    <w:tmpl w:val="900E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7F32BEC"/>
    <w:multiLevelType w:val="hybridMultilevel"/>
    <w:tmpl w:val="8F22A3D0"/>
    <w:lvl w:ilvl="0" w:tplc="497A3A04">
      <w:start w:val="7"/>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8F25BBD"/>
    <w:multiLevelType w:val="hybridMultilevel"/>
    <w:tmpl w:val="CAFA6844"/>
    <w:lvl w:ilvl="0" w:tplc="CA8E2F4C">
      <w:numFmt w:val="bullet"/>
      <w:lvlText w:val="-"/>
      <w:lvlJc w:val="left"/>
      <w:pPr>
        <w:ind w:left="530" w:hanging="360"/>
      </w:pPr>
      <w:rPr>
        <w:rFonts w:ascii="Calibri" w:eastAsiaTheme="minorEastAsia" w:hAnsi="Calibri" w:cs="Calibri"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8" w15:restartNumberingAfterBreak="0">
    <w:nsid w:val="0BEE64D1"/>
    <w:multiLevelType w:val="hybridMultilevel"/>
    <w:tmpl w:val="E0D84DA6"/>
    <w:lvl w:ilvl="0" w:tplc="85EC587C">
      <w:start w:val="202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D6622F8"/>
    <w:multiLevelType w:val="hybridMultilevel"/>
    <w:tmpl w:val="D1E4A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0082F61"/>
    <w:multiLevelType w:val="hybridMultilevel"/>
    <w:tmpl w:val="92927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0274FBE"/>
    <w:multiLevelType w:val="hybridMultilevel"/>
    <w:tmpl w:val="E932B03A"/>
    <w:lvl w:ilvl="0" w:tplc="AE5C89B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2DF378C"/>
    <w:multiLevelType w:val="hybridMultilevel"/>
    <w:tmpl w:val="4726D28A"/>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2F20985"/>
    <w:multiLevelType w:val="multilevel"/>
    <w:tmpl w:val="EA86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494BE2"/>
    <w:multiLevelType w:val="multilevel"/>
    <w:tmpl w:val="D874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4C62B1"/>
    <w:multiLevelType w:val="hybridMultilevel"/>
    <w:tmpl w:val="85E62D1A"/>
    <w:lvl w:ilvl="0" w:tplc="177687F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3B6B56"/>
    <w:multiLevelType w:val="hybridMultilevel"/>
    <w:tmpl w:val="FC061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42B37C3"/>
    <w:multiLevelType w:val="hybridMultilevel"/>
    <w:tmpl w:val="07D8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A3C0540"/>
    <w:multiLevelType w:val="hybridMultilevel"/>
    <w:tmpl w:val="4F2CD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DD90D24"/>
    <w:multiLevelType w:val="hybridMultilevel"/>
    <w:tmpl w:val="210871F0"/>
    <w:lvl w:ilvl="0" w:tplc="0DCCB33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AB32AB"/>
    <w:multiLevelType w:val="multilevel"/>
    <w:tmpl w:val="1B38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07456B"/>
    <w:multiLevelType w:val="multilevel"/>
    <w:tmpl w:val="D914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900BD5"/>
    <w:multiLevelType w:val="hybridMultilevel"/>
    <w:tmpl w:val="5C92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ADD7452"/>
    <w:multiLevelType w:val="hybridMultilevel"/>
    <w:tmpl w:val="974E3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FBF3F3E"/>
    <w:multiLevelType w:val="hybridMultilevel"/>
    <w:tmpl w:val="8C0C1990"/>
    <w:lvl w:ilvl="0" w:tplc="0C090001">
      <w:start w:val="1"/>
      <w:numFmt w:val="bullet"/>
      <w:lvlText w:val=""/>
      <w:lvlJc w:val="left"/>
      <w:pPr>
        <w:ind w:left="927"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A9749ED"/>
    <w:multiLevelType w:val="hybridMultilevel"/>
    <w:tmpl w:val="9C6C5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B4B4089"/>
    <w:multiLevelType w:val="hybridMultilevel"/>
    <w:tmpl w:val="376486D6"/>
    <w:lvl w:ilvl="0" w:tplc="6F7E8F5C">
      <w:start w:val="2024"/>
      <w:numFmt w:val="bullet"/>
      <w:lvlText w:val=""/>
      <w:lvlJc w:val="left"/>
      <w:pPr>
        <w:ind w:left="1080" w:hanging="360"/>
      </w:pPr>
      <w:rPr>
        <w:rFonts w:ascii="Symbol" w:eastAsiaTheme="minorEastAsia" w:hAnsi="Symbol" w:cstheme="minorHAns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4B43477"/>
    <w:multiLevelType w:val="hybridMultilevel"/>
    <w:tmpl w:val="D3388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FE1F70"/>
    <w:multiLevelType w:val="hybridMultilevel"/>
    <w:tmpl w:val="7ECCE8E8"/>
    <w:lvl w:ilvl="0" w:tplc="9458A214">
      <w:start w:val="1"/>
      <w:numFmt w:val="bullet"/>
      <w:lvlText w:val=""/>
      <w:lvlJc w:val="left"/>
      <w:pPr>
        <w:ind w:left="720" w:hanging="360"/>
      </w:pPr>
      <w:rPr>
        <w:rFonts w:ascii="Symbol" w:hAnsi="Symbol" w:hint="default"/>
      </w:rPr>
    </w:lvl>
    <w:lvl w:ilvl="1" w:tplc="822E7C66">
      <w:start w:val="1"/>
      <w:numFmt w:val="bullet"/>
      <w:lvlText w:val="o"/>
      <w:lvlJc w:val="left"/>
      <w:pPr>
        <w:ind w:left="1440" w:hanging="360"/>
      </w:pPr>
      <w:rPr>
        <w:rFonts w:ascii="Courier New" w:hAnsi="Courier New" w:hint="default"/>
      </w:rPr>
    </w:lvl>
    <w:lvl w:ilvl="2" w:tplc="BABA01C4">
      <w:start w:val="1"/>
      <w:numFmt w:val="bullet"/>
      <w:lvlText w:val=""/>
      <w:lvlJc w:val="left"/>
      <w:pPr>
        <w:ind w:left="2160" w:hanging="360"/>
      </w:pPr>
      <w:rPr>
        <w:rFonts w:ascii="Wingdings" w:hAnsi="Wingdings" w:hint="default"/>
      </w:rPr>
    </w:lvl>
    <w:lvl w:ilvl="3" w:tplc="357A064A">
      <w:start w:val="1"/>
      <w:numFmt w:val="bullet"/>
      <w:lvlText w:val=""/>
      <w:lvlJc w:val="left"/>
      <w:pPr>
        <w:ind w:left="2880" w:hanging="360"/>
      </w:pPr>
      <w:rPr>
        <w:rFonts w:ascii="Symbol" w:hAnsi="Symbol" w:hint="default"/>
      </w:rPr>
    </w:lvl>
    <w:lvl w:ilvl="4" w:tplc="A418ADF4">
      <w:start w:val="1"/>
      <w:numFmt w:val="bullet"/>
      <w:lvlText w:val="o"/>
      <w:lvlJc w:val="left"/>
      <w:pPr>
        <w:ind w:left="3600" w:hanging="360"/>
      </w:pPr>
      <w:rPr>
        <w:rFonts w:ascii="Courier New" w:hAnsi="Courier New" w:hint="default"/>
      </w:rPr>
    </w:lvl>
    <w:lvl w:ilvl="5" w:tplc="0CE402F4">
      <w:start w:val="1"/>
      <w:numFmt w:val="bullet"/>
      <w:lvlText w:val=""/>
      <w:lvlJc w:val="left"/>
      <w:pPr>
        <w:ind w:left="4320" w:hanging="360"/>
      </w:pPr>
      <w:rPr>
        <w:rFonts w:ascii="Wingdings" w:hAnsi="Wingdings" w:hint="default"/>
      </w:rPr>
    </w:lvl>
    <w:lvl w:ilvl="6" w:tplc="9660792E">
      <w:start w:val="1"/>
      <w:numFmt w:val="bullet"/>
      <w:lvlText w:val=""/>
      <w:lvlJc w:val="left"/>
      <w:pPr>
        <w:ind w:left="5040" w:hanging="360"/>
      </w:pPr>
      <w:rPr>
        <w:rFonts w:ascii="Symbol" w:hAnsi="Symbol" w:hint="default"/>
      </w:rPr>
    </w:lvl>
    <w:lvl w:ilvl="7" w:tplc="5C582C34">
      <w:start w:val="1"/>
      <w:numFmt w:val="bullet"/>
      <w:lvlText w:val="o"/>
      <w:lvlJc w:val="left"/>
      <w:pPr>
        <w:ind w:left="5760" w:hanging="360"/>
      </w:pPr>
      <w:rPr>
        <w:rFonts w:ascii="Courier New" w:hAnsi="Courier New" w:hint="default"/>
      </w:rPr>
    </w:lvl>
    <w:lvl w:ilvl="8" w:tplc="0F080436">
      <w:start w:val="1"/>
      <w:numFmt w:val="bullet"/>
      <w:lvlText w:val=""/>
      <w:lvlJc w:val="left"/>
      <w:pPr>
        <w:ind w:left="6480" w:hanging="360"/>
      </w:pPr>
      <w:rPr>
        <w:rFonts w:ascii="Wingdings" w:hAnsi="Wingdings" w:hint="default"/>
      </w:rPr>
    </w:lvl>
  </w:abstractNum>
  <w:abstractNum w:abstractNumId="39" w15:restartNumberingAfterBreak="0">
    <w:nsid w:val="5C660DB5"/>
    <w:multiLevelType w:val="multilevel"/>
    <w:tmpl w:val="08E4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ED2FD5"/>
    <w:multiLevelType w:val="multilevel"/>
    <w:tmpl w:val="84D6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B50806"/>
    <w:multiLevelType w:val="hybridMultilevel"/>
    <w:tmpl w:val="FCC6D8B8"/>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42" w15:restartNumberingAfterBreak="0">
    <w:nsid w:val="6D970237"/>
    <w:multiLevelType w:val="hybridMultilevel"/>
    <w:tmpl w:val="5C56E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ED70067"/>
    <w:multiLevelType w:val="hybridMultilevel"/>
    <w:tmpl w:val="3E244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5553E4"/>
    <w:multiLevelType w:val="hybridMultilevel"/>
    <w:tmpl w:val="51F6C56A"/>
    <w:lvl w:ilvl="0" w:tplc="20305710">
      <w:start w:val="1"/>
      <w:numFmt w:val="bullet"/>
      <w:pStyle w:val="Yes"/>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386057"/>
    <w:multiLevelType w:val="multilevel"/>
    <w:tmpl w:val="694C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0C2437"/>
    <w:multiLevelType w:val="hybridMultilevel"/>
    <w:tmpl w:val="74C42238"/>
    <w:lvl w:ilvl="0" w:tplc="2912124C">
      <w:start w:val="2024"/>
      <w:numFmt w:val="bullet"/>
      <w:lvlText w:val=""/>
      <w:lvlJc w:val="left"/>
      <w:pPr>
        <w:ind w:left="1080" w:hanging="360"/>
      </w:pPr>
      <w:rPr>
        <w:rFonts w:ascii="Symbol" w:eastAsiaTheme="minorEastAsia" w:hAnsi="Symbol" w:cstheme="minorHAns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784E2308"/>
    <w:multiLevelType w:val="hybridMultilevel"/>
    <w:tmpl w:val="5CD6FA0E"/>
    <w:lvl w:ilvl="0" w:tplc="B9B84F0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304298"/>
    <w:multiLevelType w:val="hybridMultilevel"/>
    <w:tmpl w:val="F7925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4909727">
    <w:abstractNumId w:val="11"/>
  </w:num>
  <w:num w:numId="2" w16cid:durableId="791364756">
    <w:abstractNumId w:val="38"/>
  </w:num>
  <w:num w:numId="3" w16cid:durableId="449325664">
    <w:abstractNumId w:val="0"/>
  </w:num>
  <w:num w:numId="4" w16cid:durableId="1858422976">
    <w:abstractNumId w:val="1"/>
  </w:num>
  <w:num w:numId="5" w16cid:durableId="1857965066">
    <w:abstractNumId w:val="2"/>
  </w:num>
  <w:num w:numId="6" w16cid:durableId="1619724586">
    <w:abstractNumId w:val="3"/>
  </w:num>
  <w:num w:numId="7" w16cid:durableId="1314019764">
    <w:abstractNumId w:val="8"/>
  </w:num>
  <w:num w:numId="8" w16cid:durableId="1569152980">
    <w:abstractNumId w:val="4"/>
  </w:num>
  <w:num w:numId="9" w16cid:durableId="13580389">
    <w:abstractNumId w:val="5"/>
  </w:num>
  <w:num w:numId="10" w16cid:durableId="1368218466">
    <w:abstractNumId w:val="6"/>
  </w:num>
  <w:num w:numId="11" w16cid:durableId="2010211192">
    <w:abstractNumId w:val="7"/>
  </w:num>
  <w:num w:numId="12" w16cid:durableId="2055159313">
    <w:abstractNumId w:val="9"/>
  </w:num>
  <w:num w:numId="13" w16cid:durableId="653533786">
    <w:abstractNumId w:val="10"/>
  </w:num>
  <w:num w:numId="14" w16cid:durableId="1927037290">
    <w:abstractNumId w:val="33"/>
  </w:num>
  <w:num w:numId="15" w16cid:durableId="704326974">
    <w:abstractNumId w:val="34"/>
  </w:num>
  <w:num w:numId="16" w16cid:durableId="1618370924">
    <w:abstractNumId w:val="12"/>
  </w:num>
  <w:num w:numId="17" w16cid:durableId="1800757444">
    <w:abstractNumId w:val="44"/>
  </w:num>
  <w:num w:numId="18" w16cid:durableId="550270157">
    <w:abstractNumId w:val="42"/>
  </w:num>
  <w:num w:numId="19" w16cid:durableId="1162818579">
    <w:abstractNumId w:val="22"/>
  </w:num>
  <w:num w:numId="20" w16cid:durableId="422840891">
    <w:abstractNumId w:val="41"/>
  </w:num>
  <w:num w:numId="21" w16cid:durableId="1850750778">
    <w:abstractNumId w:val="15"/>
  </w:num>
  <w:num w:numId="22" w16cid:durableId="939215204">
    <w:abstractNumId w:val="20"/>
  </w:num>
  <w:num w:numId="23" w16cid:durableId="1598975934">
    <w:abstractNumId w:val="18"/>
  </w:num>
  <w:num w:numId="24" w16cid:durableId="1876233230">
    <w:abstractNumId w:val="46"/>
  </w:num>
  <w:num w:numId="25" w16cid:durableId="1283880248">
    <w:abstractNumId w:val="36"/>
  </w:num>
  <w:num w:numId="26" w16cid:durableId="1875457979">
    <w:abstractNumId w:val="27"/>
  </w:num>
  <w:num w:numId="27" w16cid:durableId="1455103540">
    <w:abstractNumId w:val="43"/>
  </w:num>
  <w:num w:numId="28" w16cid:durableId="946624685">
    <w:abstractNumId w:val="19"/>
  </w:num>
  <w:num w:numId="29" w16cid:durableId="147406604">
    <w:abstractNumId w:val="28"/>
  </w:num>
  <w:num w:numId="30" w16cid:durableId="285432049">
    <w:abstractNumId w:val="17"/>
  </w:num>
  <w:num w:numId="31" w16cid:durableId="980353253">
    <w:abstractNumId w:val="14"/>
  </w:num>
  <w:num w:numId="32" w16cid:durableId="1398281935">
    <w:abstractNumId w:val="13"/>
  </w:num>
  <w:num w:numId="33" w16cid:durableId="481888611">
    <w:abstractNumId w:val="35"/>
  </w:num>
  <w:num w:numId="34" w16cid:durableId="1260329350">
    <w:abstractNumId w:val="16"/>
  </w:num>
  <w:num w:numId="35" w16cid:durableId="631448258">
    <w:abstractNumId w:val="32"/>
  </w:num>
  <w:num w:numId="36" w16cid:durableId="452673043">
    <w:abstractNumId w:val="48"/>
  </w:num>
  <w:num w:numId="37" w16cid:durableId="1379015004">
    <w:abstractNumId w:val="37"/>
  </w:num>
  <w:num w:numId="38" w16cid:durableId="696195770">
    <w:abstractNumId w:val="26"/>
  </w:num>
  <w:num w:numId="39" w16cid:durableId="1966764267">
    <w:abstractNumId w:val="30"/>
  </w:num>
  <w:num w:numId="40" w16cid:durableId="1229657336">
    <w:abstractNumId w:val="24"/>
  </w:num>
  <w:num w:numId="41" w16cid:durableId="868447641">
    <w:abstractNumId w:val="31"/>
  </w:num>
  <w:num w:numId="42" w16cid:durableId="2114201902">
    <w:abstractNumId w:val="45"/>
  </w:num>
  <w:num w:numId="43" w16cid:durableId="664359480">
    <w:abstractNumId w:val="39"/>
  </w:num>
  <w:num w:numId="44" w16cid:durableId="308442794">
    <w:abstractNumId w:val="23"/>
  </w:num>
  <w:num w:numId="45" w16cid:durableId="233974429">
    <w:abstractNumId w:val="40"/>
  </w:num>
  <w:num w:numId="46" w16cid:durableId="1232934733">
    <w:abstractNumId w:val="25"/>
  </w:num>
  <w:num w:numId="47" w16cid:durableId="2012489021">
    <w:abstractNumId w:val="21"/>
  </w:num>
  <w:num w:numId="48" w16cid:durableId="2023893223">
    <w:abstractNumId w:val="47"/>
  </w:num>
  <w:num w:numId="49" w16cid:durableId="1492496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autoFormatOverrid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37"/>
    <w:rsid w:val="0000065B"/>
    <w:rsid w:val="00001A59"/>
    <w:rsid w:val="00001B48"/>
    <w:rsid w:val="000036CE"/>
    <w:rsid w:val="00004EF0"/>
    <w:rsid w:val="000055DC"/>
    <w:rsid w:val="00006D73"/>
    <w:rsid w:val="0001285A"/>
    <w:rsid w:val="0001307F"/>
    <w:rsid w:val="00013B35"/>
    <w:rsid w:val="0001458F"/>
    <w:rsid w:val="00014BBA"/>
    <w:rsid w:val="000156AE"/>
    <w:rsid w:val="000161FE"/>
    <w:rsid w:val="00016E1B"/>
    <w:rsid w:val="00017F23"/>
    <w:rsid w:val="00020975"/>
    <w:rsid w:val="00020D50"/>
    <w:rsid w:val="00020EDF"/>
    <w:rsid w:val="0002189F"/>
    <w:rsid w:val="00022B8F"/>
    <w:rsid w:val="00023A55"/>
    <w:rsid w:val="0002447C"/>
    <w:rsid w:val="0002646A"/>
    <w:rsid w:val="00026479"/>
    <w:rsid w:val="000264F7"/>
    <w:rsid w:val="00030295"/>
    <w:rsid w:val="000312D4"/>
    <w:rsid w:val="000320DB"/>
    <w:rsid w:val="000336AD"/>
    <w:rsid w:val="000339D1"/>
    <w:rsid w:val="00034ACE"/>
    <w:rsid w:val="00035193"/>
    <w:rsid w:val="00036457"/>
    <w:rsid w:val="000370ED"/>
    <w:rsid w:val="00037398"/>
    <w:rsid w:val="000413C5"/>
    <w:rsid w:val="00041B73"/>
    <w:rsid w:val="000428E5"/>
    <w:rsid w:val="00042C31"/>
    <w:rsid w:val="000439E8"/>
    <w:rsid w:val="00045206"/>
    <w:rsid w:val="00045E68"/>
    <w:rsid w:val="00046651"/>
    <w:rsid w:val="00046C88"/>
    <w:rsid w:val="000472E6"/>
    <w:rsid w:val="00050588"/>
    <w:rsid w:val="0005063E"/>
    <w:rsid w:val="000513DC"/>
    <w:rsid w:val="00051AF9"/>
    <w:rsid w:val="00051C32"/>
    <w:rsid w:val="00052763"/>
    <w:rsid w:val="00053329"/>
    <w:rsid w:val="000577B6"/>
    <w:rsid w:val="00061313"/>
    <w:rsid w:val="0006138C"/>
    <w:rsid w:val="00061A56"/>
    <w:rsid w:val="00061B32"/>
    <w:rsid w:val="000630A9"/>
    <w:rsid w:val="000643FD"/>
    <w:rsid w:val="00066134"/>
    <w:rsid w:val="000661FF"/>
    <w:rsid w:val="00067A28"/>
    <w:rsid w:val="00067B2E"/>
    <w:rsid w:val="000734C2"/>
    <w:rsid w:val="00073E13"/>
    <w:rsid w:val="000748E0"/>
    <w:rsid w:val="000758FD"/>
    <w:rsid w:val="00075AF0"/>
    <w:rsid w:val="00075B32"/>
    <w:rsid w:val="00075E32"/>
    <w:rsid w:val="000770D3"/>
    <w:rsid w:val="000807ED"/>
    <w:rsid w:val="000809AF"/>
    <w:rsid w:val="0008126C"/>
    <w:rsid w:val="0008188B"/>
    <w:rsid w:val="0008362D"/>
    <w:rsid w:val="00083912"/>
    <w:rsid w:val="0008406F"/>
    <w:rsid w:val="000844C2"/>
    <w:rsid w:val="0008552D"/>
    <w:rsid w:val="00085A53"/>
    <w:rsid w:val="00087CA4"/>
    <w:rsid w:val="00087F87"/>
    <w:rsid w:val="00090062"/>
    <w:rsid w:val="00090635"/>
    <w:rsid w:val="00090BEB"/>
    <w:rsid w:val="00092F68"/>
    <w:rsid w:val="00096667"/>
    <w:rsid w:val="00097A00"/>
    <w:rsid w:val="000A0527"/>
    <w:rsid w:val="000A3619"/>
    <w:rsid w:val="000A3C3D"/>
    <w:rsid w:val="000A4086"/>
    <w:rsid w:val="000A46E4"/>
    <w:rsid w:val="000A5E3E"/>
    <w:rsid w:val="000A68AE"/>
    <w:rsid w:val="000B163C"/>
    <w:rsid w:val="000B1FDD"/>
    <w:rsid w:val="000B2411"/>
    <w:rsid w:val="000B3423"/>
    <w:rsid w:val="000B4089"/>
    <w:rsid w:val="000B6240"/>
    <w:rsid w:val="000C09A0"/>
    <w:rsid w:val="000C1718"/>
    <w:rsid w:val="000C190A"/>
    <w:rsid w:val="000C1E3D"/>
    <w:rsid w:val="000C3441"/>
    <w:rsid w:val="000C47CF"/>
    <w:rsid w:val="000C4D4A"/>
    <w:rsid w:val="000C51D2"/>
    <w:rsid w:val="000C5E1E"/>
    <w:rsid w:val="000C60D5"/>
    <w:rsid w:val="000C64C2"/>
    <w:rsid w:val="000C6B6E"/>
    <w:rsid w:val="000C6F3D"/>
    <w:rsid w:val="000C77CC"/>
    <w:rsid w:val="000C7F32"/>
    <w:rsid w:val="000D1B5D"/>
    <w:rsid w:val="000D2009"/>
    <w:rsid w:val="000D2A7B"/>
    <w:rsid w:val="000D4FAB"/>
    <w:rsid w:val="000D693B"/>
    <w:rsid w:val="000D7D7D"/>
    <w:rsid w:val="000E07EC"/>
    <w:rsid w:val="000E1192"/>
    <w:rsid w:val="000E3F09"/>
    <w:rsid w:val="000E4162"/>
    <w:rsid w:val="000E52AE"/>
    <w:rsid w:val="000E599B"/>
    <w:rsid w:val="000E6312"/>
    <w:rsid w:val="000E6778"/>
    <w:rsid w:val="000E7935"/>
    <w:rsid w:val="000E7A3F"/>
    <w:rsid w:val="000F02D0"/>
    <w:rsid w:val="000F137F"/>
    <w:rsid w:val="000F6971"/>
    <w:rsid w:val="000F7027"/>
    <w:rsid w:val="000F7A8C"/>
    <w:rsid w:val="00100B30"/>
    <w:rsid w:val="001018B9"/>
    <w:rsid w:val="00101DAF"/>
    <w:rsid w:val="00101E02"/>
    <w:rsid w:val="00102E49"/>
    <w:rsid w:val="00104B36"/>
    <w:rsid w:val="0010607D"/>
    <w:rsid w:val="00106B3F"/>
    <w:rsid w:val="00106E1C"/>
    <w:rsid w:val="00110084"/>
    <w:rsid w:val="00110C90"/>
    <w:rsid w:val="001115E8"/>
    <w:rsid w:val="00113A60"/>
    <w:rsid w:val="001140F8"/>
    <w:rsid w:val="00115A87"/>
    <w:rsid w:val="001177CB"/>
    <w:rsid w:val="001179A9"/>
    <w:rsid w:val="00117EC8"/>
    <w:rsid w:val="0012233E"/>
    <w:rsid w:val="00123289"/>
    <w:rsid w:val="00123B73"/>
    <w:rsid w:val="00124EC6"/>
    <w:rsid w:val="00124FA7"/>
    <w:rsid w:val="0012504A"/>
    <w:rsid w:val="00130066"/>
    <w:rsid w:val="001304C5"/>
    <w:rsid w:val="0013250A"/>
    <w:rsid w:val="00132A92"/>
    <w:rsid w:val="00134D74"/>
    <w:rsid w:val="0013520D"/>
    <w:rsid w:val="0013553A"/>
    <w:rsid w:val="00136DBE"/>
    <w:rsid w:val="00136E5E"/>
    <w:rsid w:val="00141134"/>
    <w:rsid w:val="00141244"/>
    <w:rsid w:val="00141EDA"/>
    <w:rsid w:val="00142877"/>
    <w:rsid w:val="00143820"/>
    <w:rsid w:val="00145E55"/>
    <w:rsid w:val="0014642C"/>
    <w:rsid w:val="0015058D"/>
    <w:rsid w:val="001508A0"/>
    <w:rsid w:val="0015152D"/>
    <w:rsid w:val="0015267E"/>
    <w:rsid w:val="00156639"/>
    <w:rsid w:val="00156729"/>
    <w:rsid w:val="00161500"/>
    <w:rsid w:val="0016342E"/>
    <w:rsid w:val="00163743"/>
    <w:rsid w:val="00164875"/>
    <w:rsid w:val="00165676"/>
    <w:rsid w:val="00165DFB"/>
    <w:rsid w:val="00167004"/>
    <w:rsid w:val="001678B6"/>
    <w:rsid w:val="00167D4A"/>
    <w:rsid w:val="001707D3"/>
    <w:rsid w:val="001716A2"/>
    <w:rsid w:val="001724F8"/>
    <w:rsid w:val="00172ABC"/>
    <w:rsid w:val="00173043"/>
    <w:rsid w:val="001740F2"/>
    <w:rsid w:val="0017441A"/>
    <w:rsid w:val="0017461D"/>
    <w:rsid w:val="00174859"/>
    <w:rsid w:val="00174F37"/>
    <w:rsid w:val="001751AF"/>
    <w:rsid w:val="00175586"/>
    <w:rsid w:val="0017777A"/>
    <w:rsid w:val="0017780F"/>
    <w:rsid w:val="001779D9"/>
    <w:rsid w:val="00177EC4"/>
    <w:rsid w:val="0018057E"/>
    <w:rsid w:val="00180DFF"/>
    <w:rsid w:val="00183D47"/>
    <w:rsid w:val="00183F9A"/>
    <w:rsid w:val="001842C4"/>
    <w:rsid w:val="00184342"/>
    <w:rsid w:val="00184C9B"/>
    <w:rsid w:val="0018609E"/>
    <w:rsid w:val="001872C4"/>
    <w:rsid w:val="001902BF"/>
    <w:rsid w:val="001903D3"/>
    <w:rsid w:val="00190AE3"/>
    <w:rsid w:val="001917C4"/>
    <w:rsid w:val="00192431"/>
    <w:rsid w:val="00193DF4"/>
    <w:rsid w:val="00193FA2"/>
    <w:rsid w:val="00193FB6"/>
    <w:rsid w:val="00194334"/>
    <w:rsid w:val="0019578E"/>
    <w:rsid w:val="0019582D"/>
    <w:rsid w:val="001964FF"/>
    <w:rsid w:val="001968B8"/>
    <w:rsid w:val="001A0D41"/>
    <w:rsid w:val="001A0F8E"/>
    <w:rsid w:val="001A2BDB"/>
    <w:rsid w:val="001A4C19"/>
    <w:rsid w:val="001A600D"/>
    <w:rsid w:val="001A6587"/>
    <w:rsid w:val="001A6C0D"/>
    <w:rsid w:val="001A780A"/>
    <w:rsid w:val="001B0CA9"/>
    <w:rsid w:val="001B2330"/>
    <w:rsid w:val="001B2D02"/>
    <w:rsid w:val="001B3188"/>
    <w:rsid w:val="001B5A29"/>
    <w:rsid w:val="001B5A69"/>
    <w:rsid w:val="001B5AFB"/>
    <w:rsid w:val="001B62F1"/>
    <w:rsid w:val="001B7DAE"/>
    <w:rsid w:val="001C017C"/>
    <w:rsid w:val="001C121F"/>
    <w:rsid w:val="001C2A1C"/>
    <w:rsid w:val="001C30F5"/>
    <w:rsid w:val="001C3E7F"/>
    <w:rsid w:val="001C4B3F"/>
    <w:rsid w:val="001C50A8"/>
    <w:rsid w:val="001C60E6"/>
    <w:rsid w:val="001C753C"/>
    <w:rsid w:val="001C7FE0"/>
    <w:rsid w:val="001D094E"/>
    <w:rsid w:val="001D0AD6"/>
    <w:rsid w:val="001D106C"/>
    <w:rsid w:val="001D1627"/>
    <w:rsid w:val="001D2001"/>
    <w:rsid w:val="001D27BB"/>
    <w:rsid w:val="001D355D"/>
    <w:rsid w:val="001D4046"/>
    <w:rsid w:val="001D41BF"/>
    <w:rsid w:val="001E0393"/>
    <w:rsid w:val="001E0853"/>
    <w:rsid w:val="001E0E80"/>
    <w:rsid w:val="001E1320"/>
    <w:rsid w:val="001E3AA0"/>
    <w:rsid w:val="001E4C52"/>
    <w:rsid w:val="001E4E9C"/>
    <w:rsid w:val="001E504E"/>
    <w:rsid w:val="001E5172"/>
    <w:rsid w:val="001E6940"/>
    <w:rsid w:val="001E72CC"/>
    <w:rsid w:val="001E77DF"/>
    <w:rsid w:val="001F023F"/>
    <w:rsid w:val="001F044C"/>
    <w:rsid w:val="001F27A3"/>
    <w:rsid w:val="001F3F87"/>
    <w:rsid w:val="001F4DCC"/>
    <w:rsid w:val="001F71DE"/>
    <w:rsid w:val="00200234"/>
    <w:rsid w:val="00200F2C"/>
    <w:rsid w:val="00201532"/>
    <w:rsid w:val="002041E1"/>
    <w:rsid w:val="002048D7"/>
    <w:rsid w:val="00204CFB"/>
    <w:rsid w:val="00205063"/>
    <w:rsid w:val="00205512"/>
    <w:rsid w:val="00206D39"/>
    <w:rsid w:val="00207177"/>
    <w:rsid w:val="00210A31"/>
    <w:rsid w:val="00210ED6"/>
    <w:rsid w:val="002111E3"/>
    <w:rsid w:val="00211A9B"/>
    <w:rsid w:val="00211F8B"/>
    <w:rsid w:val="0021267F"/>
    <w:rsid w:val="0021288E"/>
    <w:rsid w:val="00213350"/>
    <w:rsid w:val="00213759"/>
    <w:rsid w:val="00213E17"/>
    <w:rsid w:val="00214C7D"/>
    <w:rsid w:val="0021641B"/>
    <w:rsid w:val="00216A54"/>
    <w:rsid w:val="00216C10"/>
    <w:rsid w:val="00217755"/>
    <w:rsid w:val="00217F0D"/>
    <w:rsid w:val="00221037"/>
    <w:rsid w:val="00221448"/>
    <w:rsid w:val="0022146B"/>
    <w:rsid w:val="00221F5E"/>
    <w:rsid w:val="00222A61"/>
    <w:rsid w:val="0022337F"/>
    <w:rsid w:val="002303AC"/>
    <w:rsid w:val="0023075D"/>
    <w:rsid w:val="0023369C"/>
    <w:rsid w:val="00234E13"/>
    <w:rsid w:val="002358F6"/>
    <w:rsid w:val="00240786"/>
    <w:rsid w:val="00241D62"/>
    <w:rsid w:val="00242DA9"/>
    <w:rsid w:val="00243A17"/>
    <w:rsid w:val="00243C83"/>
    <w:rsid w:val="00243D7B"/>
    <w:rsid w:val="002449EE"/>
    <w:rsid w:val="00244DB3"/>
    <w:rsid w:val="00245AC7"/>
    <w:rsid w:val="0024622E"/>
    <w:rsid w:val="002475CA"/>
    <w:rsid w:val="002540B2"/>
    <w:rsid w:val="0025445A"/>
    <w:rsid w:val="00255169"/>
    <w:rsid w:val="00255DF5"/>
    <w:rsid w:val="002567BC"/>
    <w:rsid w:val="0025723D"/>
    <w:rsid w:val="002572DE"/>
    <w:rsid w:val="00257A7E"/>
    <w:rsid w:val="00257BF2"/>
    <w:rsid w:val="002605AA"/>
    <w:rsid w:val="00261EB6"/>
    <w:rsid w:val="00261F08"/>
    <w:rsid w:val="00262FE6"/>
    <w:rsid w:val="00265041"/>
    <w:rsid w:val="00266760"/>
    <w:rsid w:val="002670D9"/>
    <w:rsid w:val="00270355"/>
    <w:rsid w:val="00272145"/>
    <w:rsid w:val="00273253"/>
    <w:rsid w:val="002737D3"/>
    <w:rsid w:val="00273A5E"/>
    <w:rsid w:val="002742B9"/>
    <w:rsid w:val="00275D1D"/>
    <w:rsid w:val="00276321"/>
    <w:rsid w:val="00276387"/>
    <w:rsid w:val="00282D98"/>
    <w:rsid w:val="00283DAA"/>
    <w:rsid w:val="002848BD"/>
    <w:rsid w:val="00285CE5"/>
    <w:rsid w:val="00286607"/>
    <w:rsid w:val="00287961"/>
    <w:rsid w:val="00287B36"/>
    <w:rsid w:val="00290F55"/>
    <w:rsid w:val="00295954"/>
    <w:rsid w:val="002A1553"/>
    <w:rsid w:val="002A18A5"/>
    <w:rsid w:val="002A303C"/>
    <w:rsid w:val="002A45D0"/>
    <w:rsid w:val="002A48BE"/>
    <w:rsid w:val="002A51F5"/>
    <w:rsid w:val="002A5372"/>
    <w:rsid w:val="002A5DFA"/>
    <w:rsid w:val="002A758F"/>
    <w:rsid w:val="002A76F7"/>
    <w:rsid w:val="002A7981"/>
    <w:rsid w:val="002B0277"/>
    <w:rsid w:val="002B1F33"/>
    <w:rsid w:val="002B2D3A"/>
    <w:rsid w:val="002B3679"/>
    <w:rsid w:val="002B3AF2"/>
    <w:rsid w:val="002B3C06"/>
    <w:rsid w:val="002B3EA1"/>
    <w:rsid w:val="002B40B3"/>
    <w:rsid w:val="002B42D4"/>
    <w:rsid w:val="002B52E4"/>
    <w:rsid w:val="002B53C3"/>
    <w:rsid w:val="002B57B7"/>
    <w:rsid w:val="002B5EA7"/>
    <w:rsid w:val="002B7F8C"/>
    <w:rsid w:val="002C0291"/>
    <w:rsid w:val="002C08DC"/>
    <w:rsid w:val="002C0A82"/>
    <w:rsid w:val="002C1840"/>
    <w:rsid w:val="002C24D1"/>
    <w:rsid w:val="002C461A"/>
    <w:rsid w:val="002C5601"/>
    <w:rsid w:val="002C7B82"/>
    <w:rsid w:val="002D0006"/>
    <w:rsid w:val="002D144D"/>
    <w:rsid w:val="002D291A"/>
    <w:rsid w:val="002D3BE2"/>
    <w:rsid w:val="002D6D13"/>
    <w:rsid w:val="002D6F10"/>
    <w:rsid w:val="002E1ED1"/>
    <w:rsid w:val="002E286A"/>
    <w:rsid w:val="002E2961"/>
    <w:rsid w:val="002E397C"/>
    <w:rsid w:val="002E3EFD"/>
    <w:rsid w:val="002E40E7"/>
    <w:rsid w:val="002E4986"/>
    <w:rsid w:val="002E5B55"/>
    <w:rsid w:val="002E5D83"/>
    <w:rsid w:val="002E6801"/>
    <w:rsid w:val="002E7516"/>
    <w:rsid w:val="002E7B7F"/>
    <w:rsid w:val="002F036D"/>
    <w:rsid w:val="002F0ADE"/>
    <w:rsid w:val="002F0D2D"/>
    <w:rsid w:val="002F158F"/>
    <w:rsid w:val="002F16CC"/>
    <w:rsid w:val="002F2BE8"/>
    <w:rsid w:val="002F489F"/>
    <w:rsid w:val="002F4DEE"/>
    <w:rsid w:val="002F5B7D"/>
    <w:rsid w:val="002F6047"/>
    <w:rsid w:val="002F6FF8"/>
    <w:rsid w:val="002F7009"/>
    <w:rsid w:val="002F77CE"/>
    <w:rsid w:val="002F7829"/>
    <w:rsid w:val="002F7F20"/>
    <w:rsid w:val="003016B3"/>
    <w:rsid w:val="00301C49"/>
    <w:rsid w:val="00303402"/>
    <w:rsid w:val="003043A6"/>
    <w:rsid w:val="003056BB"/>
    <w:rsid w:val="00306230"/>
    <w:rsid w:val="00306805"/>
    <w:rsid w:val="00307830"/>
    <w:rsid w:val="00310336"/>
    <w:rsid w:val="0031048F"/>
    <w:rsid w:val="00311590"/>
    <w:rsid w:val="00312335"/>
    <w:rsid w:val="003125AA"/>
    <w:rsid w:val="003131F0"/>
    <w:rsid w:val="003133AE"/>
    <w:rsid w:val="003140B0"/>
    <w:rsid w:val="00314AF6"/>
    <w:rsid w:val="0031504E"/>
    <w:rsid w:val="00315A21"/>
    <w:rsid w:val="00315BFD"/>
    <w:rsid w:val="00316E87"/>
    <w:rsid w:val="00321B9F"/>
    <w:rsid w:val="00321BAA"/>
    <w:rsid w:val="00321DBA"/>
    <w:rsid w:val="00322805"/>
    <w:rsid w:val="003239BA"/>
    <w:rsid w:val="0032418D"/>
    <w:rsid w:val="00327A4D"/>
    <w:rsid w:val="00327C57"/>
    <w:rsid w:val="00330435"/>
    <w:rsid w:val="00330B45"/>
    <w:rsid w:val="00331CA6"/>
    <w:rsid w:val="00331E37"/>
    <w:rsid w:val="00332CDF"/>
    <w:rsid w:val="0033330B"/>
    <w:rsid w:val="00334207"/>
    <w:rsid w:val="003342D4"/>
    <w:rsid w:val="003349B6"/>
    <w:rsid w:val="00337251"/>
    <w:rsid w:val="003400C9"/>
    <w:rsid w:val="0034036A"/>
    <w:rsid w:val="00340889"/>
    <w:rsid w:val="003434F3"/>
    <w:rsid w:val="0034667A"/>
    <w:rsid w:val="00347C76"/>
    <w:rsid w:val="0035005A"/>
    <w:rsid w:val="003508C2"/>
    <w:rsid w:val="003516E5"/>
    <w:rsid w:val="00352973"/>
    <w:rsid w:val="00354858"/>
    <w:rsid w:val="003554B5"/>
    <w:rsid w:val="0035738E"/>
    <w:rsid w:val="00360014"/>
    <w:rsid w:val="00360746"/>
    <w:rsid w:val="0036167D"/>
    <w:rsid w:val="00362105"/>
    <w:rsid w:val="00362C29"/>
    <w:rsid w:val="00363439"/>
    <w:rsid w:val="00363B65"/>
    <w:rsid w:val="00364272"/>
    <w:rsid w:val="003662EF"/>
    <w:rsid w:val="003665D9"/>
    <w:rsid w:val="00366F0D"/>
    <w:rsid w:val="00367F89"/>
    <w:rsid w:val="003706B9"/>
    <w:rsid w:val="0037114A"/>
    <w:rsid w:val="00371157"/>
    <w:rsid w:val="00371C88"/>
    <w:rsid w:val="00373C7D"/>
    <w:rsid w:val="00374592"/>
    <w:rsid w:val="00376DE0"/>
    <w:rsid w:val="00377FDB"/>
    <w:rsid w:val="003812D6"/>
    <w:rsid w:val="00381FCD"/>
    <w:rsid w:val="003825BE"/>
    <w:rsid w:val="00383743"/>
    <w:rsid w:val="00384491"/>
    <w:rsid w:val="00385F5C"/>
    <w:rsid w:val="0038644C"/>
    <w:rsid w:val="00387D84"/>
    <w:rsid w:val="00390E2B"/>
    <w:rsid w:val="00391AF8"/>
    <w:rsid w:val="00392285"/>
    <w:rsid w:val="00394F83"/>
    <w:rsid w:val="003954ED"/>
    <w:rsid w:val="00395D7A"/>
    <w:rsid w:val="00396CDB"/>
    <w:rsid w:val="003A0232"/>
    <w:rsid w:val="003A028B"/>
    <w:rsid w:val="003A085E"/>
    <w:rsid w:val="003A1882"/>
    <w:rsid w:val="003A1CB3"/>
    <w:rsid w:val="003A218D"/>
    <w:rsid w:val="003A3A75"/>
    <w:rsid w:val="003A44BF"/>
    <w:rsid w:val="003A4623"/>
    <w:rsid w:val="003A4E29"/>
    <w:rsid w:val="003A5F5F"/>
    <w:rsid w:val="003A6DED"/>
    <w:rsid w:val="003B0D92"/>
    <w:rsid w:val="003B155F"/>
    <w:rsid w:val="003B3BD1"/>
    <w:rsid w:val="003B40C0"/>
    <w:rsid w:val="003B41F5"/>
    <w:rsid w:val="003B53F5"/>
    <w:rsid w:val="003B55C4"/>
    <w:rsid w:val="003B5683"/>
    <w:rsid w:val="003B59B1"/>
    <w:rsid w:val="003B5CB0"/>
    <w:rsid w:val="003B7A52"/>
    <w:rsid w:val="003C2AB2"/>
    <w:rsid w:val="003C4391"/>
    <w:rsid w:val="003C555F"/>
    <w:rsid w:val="003C6000"/>
    <w:rsid w:val="003D0C37"/>
    <w:rsid w:val="003D1259"/>
    <w:rsid w:val="003D25C9"/>
    <w:rsid w:val="003D2C85"/>
    <w:rsid w:val="003D3204"/>
    <w:rsid w:val="003D4FEB"/>
    <w:rsid w:val="003D5C1E"/>
    <w:rsid w:val="003D608C"/>
    <w:rsid w:val="003D630F"/>
    <w:rsid w:val="003D74DA"/>
    <w:rsid w:val="003E0029"/>
    <w:rsid w:val="003E0BFF"/>
    <w:rsid w:val="003E10C8"/>
    <w:rsid w:val="003E4359"/>
    <w:rsid w:val="003E4688"/>
    <w:rsid w:val="003E4C49"/>
    <w:rsid w:val="003E514E"/>
    <w:rsid w:val="003E64F2"/>
    <w:rsid w:val="003E65FF"/>
    <w:rsid w:val="003E6962"/>
    <w:rsid w:val="003E7523"/>
    <w:rsid w:val="003F0149"/>
    <w:rsid w:val="003F0DA5"/>
    <w:rsid w:val="003F244E"/>
    <w:rsid w:val="003F44BA"/>
    <w:rsid w:val="003F4C9D"/>
    <w:rsid w:val="003F59B0"/>
    <w:rsid w:val="003F629F"/>
    <w:rsid w:val="003F729C"/>
    <w:rsid w:val="003F76D7"/>
    <w:rsid w:val="00400470"/>
    <w:rsid w:val="004011B1"/>
    <w:rsid w:val="00401391"/>
    <w:rsid w:val="0040150E"/>
    <w:rsid w:val="00401D31"/>
    <w:rsid w:val="00402BE9"/>
    <w:rsid w:val="00402D55"/>
    <w:rsid w:val="004042FB"/>
    <w:rsid w:val="00404364"/>
    <w:rsid w:val="00404F17"/>
    <w:rsid w:val="00406A22"/>
    <w:rsid w:val="004074FD"/>
    <w:rsid w:val="00407609"/>
    <w:rsid w:val="0040781E"/>
    <w:rsid w:val="00410C17"/>
    <w:rsid w:val="00411A1C"/>
    <w:rsid w:val="00411E33"/>
    <w:rsid w:val="0041344E"/>
    <w:rsid w:val="00413508"/>
    <w:rsid w:val="0041462C"/>
    <w:rsid w:val="00415272"/>
    <w:rsid w:val="00415EAE"/>
    <w:rsid w:val="00416B08"/>
    <w:rsid w:val="00416BA2"/>
    <w:rsid w:val="0041742A"/>
    <w:rsid w:val="00417BEC"/>
    <w:rsid w:val="004219B3"/>
    <w:rsid w:val="00423207"/>
    <w:rsid w:val="00426F11"/>
    <w:rsid w:val="00427A8F"/>
    <w:rsid w:val="004311EC"/>
    <w:rsid w:val="004323A2"/>
    <w:rsid w:val="00434523"/>
    <w:rsid w:val="00436AB8"/>
    <w:rsid w:val="00436C62"/>
    <w:rsid w:val="00437B73"/>
    <w:rsid w:val="004407D4"/>
    <w:rsid w:val="00440D79"/>
    <w:rsid w:val="00441196"/>
    <w:rsid w:val="004424C2"/>
    <w:rsid w:val="00443717"/>
    <w:rsid w:val="004453F7"/>
    <w:rsid w:val="0044614E"/>
    <w:rsid w:val="004463FF"/>
    <w:rsid w:val="00446D39"/>
    <w:rsid w:val="00450219"/>
    <w:rsid w:val="00451080"/>
    <w:rsid w:val="00451631"/>
    <w:rsid w:val="00451840"/>
    <w:rsid w:val="00451EF9"/>
    <w:rsid w:val="00452D14"/>
    <w:rsid w:val="00453108"/>
    <w:rsid w:val="00454984"/>
    <w:rsid w:val="00454BD0"/>
    <w:rsid w:val="004550AF"/>
    <w:rsid w:val="004557FF"/>
    <w:rsid w:val="0045658C"/>
    <w:rsid w:val="00456691"/>
    <w:rsid w:val="00460971"/>
    <w:rsid w:val="00461957"/>
    <w:rsid w:val="00463773"/>
    <w:rsid w:val="00464223"/>
    <w:rsid w:val="0046435D"/>
    <w:rsid w:val="00464CA1"/>
    <w:rsid w:val="00465571"/>
    <w:rsid w:val="004718DE"/>
    <w:rsid w:val="00471B28"/>
    <w:rsid w:val="0047265B"/>
    <w:rsid w:val="00472A27"/>
    <w:rsid w:val="00473B54"/>
    <w:rsid w:val="0047515A"/>
    <w:rsid w:val="00475804"/>
    <w:rsid w:val="00475C59"/>
    <w:rsid w:val="00477CF3"/>
    <w:rsid w:val="00480876"/>
    <w:rsid w:val="00481564"/>
    <w:rsid w:val="004826DB"/>
    <w:rsid w:val="004827F7"/>
    <w:rsid w:val="00482D03"/>
    <w:rsid w:val="0048341E"/>
    <w:rsid w:val="004842B3"/>
    <w:rsid w:val="00485308"/>
    <w:rsid w:val="004860B3"/>
    <w:rsid w:val="00486130"/>
    <w:rsid w:val="004875A5"/>
    <w:rsid w:val="0049000F"/>
    <w:rsid w:val="00493CF8"/>
    <w:rsid w:val="00494165"/>
    <w:rsid w:val="004942BC"/>
    <w:rsid w:val="00495B07"/>
    <w:rsid w:val="00496F5D"/>
    <w:rsid w:val="00497DCF"/>
    <w:rsid w:val="004A10F7"/>
    <w:rsid w:val="004A315B"/>
    <w:rsid w:val="004A6FB2"/>
    <w:rsid w:val="004A7595"/>
    <w:rsid w:val="004A7F08"/>
    <w:rsid w:val="004B11B2"/>
    <w:rsid w:val="004B15DA"/>
    <w:rsid w:val="004B29C8"/>
    <w:rsid w:val="004B2C9A"/>
    <w:rsid w:val="004B37F7"/>
    <w:rsid w:val="004B4CC6"/>
    <w:rsid w:val="004B4D94"/>
    <w:rsid w:val="004B5E1F"/>
    <w:rsid w:val="004B6317"/>
    <w:rsid w:val="004B72F9"/>
    <w:rsid w:val="004B7947"/>
    <w:rsid w:val="004C03DC"/>
    <w:rsid w:val="004C2352"/>
    <w:rsid w:val="004C3F07"/>
    <w:rsid w:val="004C623E"/>
    <w:rsid w:val="004C6B9E"/>
    <w:rsid w:val="004C7931"/>
    <w:rsid w:val="004D043F"/>
    <w:rsid w:val="004D0D17"/>
    <w:rsid w:val="004D12E2"/>
    <w:rsid w:val="004D1C75"/>
    <w:rsid w:val="004D1FE0"/>
    <w:rsid w:val="004D4ABA"/>
    <w:rsid w:val="004D4F04"/>
    <w:rsid w:val="004D65FB"/>
    <w:rsid w:val="004D75FA"/>
    <w:rsid w:val="004E1EE9"/>
    <w:rsid w:val="004E2693"/>
    <w:rsid w:val="004E2E93"/>
    <w:rsid w:val="004E2EB7"/>
    <w:rsid w:val="004E3F39"/>
    <w:rsid w:val="004E7A00"/>
    <w:rsid w:val="004E7D8F"/>
    <w:rsid w:val="004E7F52"/>
    <w:rsid w:val="004F0F45"/>
    <w:rsid w:val="004F11F4"/>
    <w:rsid w:val="004F29B9"/>
    <w:rsid w:val="004F2A54"/>
    <w:rsid w:val="004F37EB"/>
    <w:rsid w:val="004F4586"/>
    <w:rsid w:val="004F466D"/>
    <w:rsid w:val="004F4F88"/>
    <w:rsid w:val="005001E1"/>
    <w:rsid w:val="00500F73"/>
    <w:rsid w:val="00501551"/>
    <w:rsid w:val="00501580"/>
    <w:rsid w:val="00502B90"/>
    <w:rsid w:val="00502EEC"/>
    <w:rsid w:val="00503E18"/>
    <w:rsid w:val="00503FEB"/>
    <w:rsid w:val="0050585D"/>
    <w:rsid w:val="005074C5"/>
    <w:rsid w:val="00507B04"/>
    <w:rsid w:val="0051013B"/>
    <w:rsid w:val="00510C51"/>
    <w:rsid w:val="0051282B"/>
    <w:rsid w:val="005129C8"/>
    <w:rsid w:val="00512D65"/>
    <w:rsid w:val="00513689"/>
    <w:rsid w:val="00515165"/>
    <w:rsid w:val="00517AA5"/>
    <w:rsid w:val="00520AAF"/>
    <w:rsid w:val="0052310E"/>
    <w:rsid w:val="005256D8"/>
    <w:rsid w:val="00526F73"/>
    <w:rsid w:val="005308ED"/>
    <w:rsid w:val="0053234A"/>
    <w:rsid w:val="005333B6"/>
    <w:rsid w:val="00535C65"/>
    <w:rsid w:val="005367BC"/>
    <w:rsid w:val="00536C17"/>
    <w:rsid w:val="00540AFC"/>
    <w:rsid w:val="0054212C"/>
    <w:rsid w:val="005424AC"/>
    <w:rsid w:val="005432C6"/>
    <w:rsid w:val="00544ED0"/>
    <w:rsid w:val="005450AE"/>
    <w:rsid w:val="00545C4E"/>
    <w:rsid w:val="00545E54"/>
    <w:rsid w:val="005460F3"/>
    <w:rsid w:val="00546E7A"/>
    <w:rsid w:val="00546F24"/>
    <w:rsid w:val="0055163A"/>
    <w:rsid w:val="005521C4"/>
    <w:rsid w:val="0055479F"/>
    <w:rsid w:val="005560A0"/>
    <w:rsid w:val="00556193"/>
    <w:rsid w:val="00556BF0"/>
    <w:rsid w:val="0055757A"/>
    <w:rsid w:val="00557607"/>
    <w:rsid w:val="00560623"/>
    <w:rsid w:val="0056204C"/>
    <w:rsid w:val="005630B8"/>
    <w:rsid w:val="0056371D"/>
    <w:rsid w:val="00563A9D"/>
    <w:rsid w:val="00564567"/>
    <w:rsid w:val="00567746"/>
    <w:rsid w:val="00567A71"/>
    <w:rsid w:val="00567EDD"/>
    <w:rsid w:val="005708DB"/>
    <w:rsid w:val="00570C10"/>
    <w:rsid w:val="0057181D"/>
    <w:rsid w:val="00571A3A"/>
    <w:rsid w:val="005721FA"/>
    <w:rsid w:val="0057469E"/>
    <w:rsid w:val="005750C6"/>
    <w:rsid w:val="0058199D"/>
    <w:rsid w:val="00582F35"/>
    <w:rsid w:val="005830AB"/>
    <w:rsid w:val="00583EE1"/>
    <w:rsid w:val="00585127"/>
    <w:rsid w:val="005858DB"/>
    <w:rsid w:val="00585A0D"/>
    <w:rsid w:val="00590BD2"/>
    <w:rsid w:val="00591303"/>
    <w:rsid w:val="00591E93"/>
    <w:rsid w:val="005921CF"/>
    <w:rsid w:val="005935A2"/>
    <w:rsid w:val="005940C4"/>
    <w:rsid w:val="00595613"/>
    <w:rsid w:val="005A0148"/>
    <w:rsid w:val="005A0972"/>
    <w:rsid w:val="005A10B4"/>
    <w:rsid w:val="005A46DC"/>
    <w:rsid w:val="005A5700"/>
    <w:rsid w:val="005A5A17"/>
    <w:rsid w:val="005B0C1D"/>
    <w:rsid w:val="005B1023"/>
    <w:rsid w:val="005B1561"/>
    <w:rsid w:val="005B1975"/>
    <w:rsid w:val="005B4CD4"/>
    <w:rsid w:val="005B4EAE"/>
    <w:rsid w:val="005B532B"/>
    <w:rsid w:val="005C0342"/>
    <w:rsid w:val="005C04FC"/>
    <w:rsid w:val="005C3700"/>
    <w:rsid w:val="005C5AE1"/>
    <w:rsid w:val="005C605E"/>
    <w:rsid w:val="005C711E"/>
    <w:rsid w:val="005C7A79"/>
    <w:rsid w:val="005C7B49"/>
    <w:rsid w:val="005D078B"/>
    <w:rsid w:val="005D07EB"/>
    <w:rsid w:val="005D1627"/>
    <w:rsid w:val="005D177E"/>
    <w:rsid w:val="005D17E4"/>
    <w:rsid w:val="005D4729"/>
    <w:rsid w:val="005D5306"/>
    <w:rsid w:val="005D57DD"/>
    <w:rsid w:val="005D7004"/>
    <w:rsid w:val="005D729B"/>
    <w:rsid w:val="005E0A09"/>
    <w:rsid w:val="005E177E"/>
    <w:rsid w:val="005E38BE"/>
    <w:rsid w:val="005E414C"/>
    <w:rsid w:val="005E4433"/>
    <w:rsid w:val="005E44CA"/>
    <w:rsid w:val="005E4713"/>
    <w:rsid w:val="005E5201"/>
    <w:rsid w:val="005E5F95"/>
    <w:rsid w:val="005E6CEA"/>
    <w:rsid w:val="005E72AA"/>
    <w:rsid w:val="005E7597"/>
    <w:rsid w:val="005F18A0"/>
    <w:rsid w:val="005F291E"/>
    <w:rsid w:val="005F3C41"/>
    <w:rsid w:val="005F4530"/>
    <w:rsid w:val="005F4598"/>
    <w:rsid w:val="005F72EB"/>
    <w:rsid w:val="005F78C7"/>
    <w:rsid w:val="006013CB"/>
    <w:rsid w:val="00601483"/>
    <w:rsid w:val="006023D6"/>
    <w:rsid w:val="00602E55"/>
    <w:rsid w:val="006042CF"/>
    <w:rsid w:val="00604AC0"/>
    <w:rsid w:val="00604B16"/>
    <w:rsid w:val="006052CE"/>
    <w:rsid w:val="006060A4"/>
    <w:rsid w:val="006061F3"/>
    <w:rsid w:val="00606C93"/>
    <w:rsid w:val="006076B7"/>
    <w:rsid w:val="00610136"/>
    <w:rsid w:val="00610718"/>
    <w:rsid w:val="00611373"/>
    <w:rsid w:val="006126A0"/>
    <w:rsid w:val="00613142"/>
    <w:rsid w:val="00613A8C"/>
    <w:rsid w:val="0061682E"/>
    <w:rsid w:val="00620CF2"/>
    <w:rsid w:val="00621165"/>
    <w:rsid w:val="00621EC0"/>
    <w:rsid w:val="0062204A"/>
    <w:rsid w:val="00622522"/>
    <w:rsid w:val="0062350F"/>
    <w:rsid w:val="006236B9"/>
    <w:rsid w:val="00625B40"/>
    <w:rsid w:val="00625C9E"/>
    <w:rsid w:val="0062681E"/>
    <w:rsid w:val="006315A8"/>
    <w:rsid w:val="00631893"/>
    <w:rsid w:val="0063246A"/>
    <w:rsid w:val="0063266B"/>
    <w:rsid w:val="0063287F"/>
    <w:rsid w:val="00632F07"/>
    <w:rsid w:val="00633F81"/>
    <w:rsid w:val="00634C90"/>
    <w:rsid w:val="00636753"/>
    <w:rsid w:val="00636976"/>
    <w:rsid w:val="00636E46"/>
    <w:rsid w:val="006371C8"/>
    <w:rsid w:val="00637397"/>
    <w:rsid w:val="006403CB"/>
    <w:rsid w:val="0064041B"/>
    <w:rsid w:val="006406AD"/>
    <w:rsid w:val="00640ABA"/>
    <w:rsid w:val="006411C2"/>
    <w:rsid w:val="00641479"/>
    <w:rsid w:val="00642006"/>
    <w:rsid w:val="006420A1"/>
    <w:rsid w:val="006427E4"/>
    <w:rsid w:val="00646F85"/>
    <w:rsid w:val="00647377"/>
    <w:rsid w:val="00647DA3"/>
    <w:rsid w:val="006503B0"/>
    <w:rsid w:val="00650735"/>
    <w:rsid w:val="00652447"/>
    <w:rsid w:val="00652714"/>
    <w:rsid w:val="00652BBD"/>
    <w:rsid w:val="006536F7"/>
    <w:rsid w:val="0065425C"/>
    <w:rsid w:val="00654506"/>
    <w:rsid w:val="006545C9"/>
    <w:rsid w:val="006574C6"/>
    <w:rsid w:val="00657A5B"/>
    <w:rsid w:val="00657FE8"/>
    <w:rsid w:val="0066225C"/>
    <w:rsid w:val="00663028"/>
    <w:rsid w:val="00664A1F"/>
    <w:rsid w:val="00664C3B"/>
    <w:rsid w:val="00665A14"/>
    <w:rsid w:val="00666290"/>
    <w:rsid w:val="0066632A"/>
    <w:rsid w:val="00666803"/>
    <w:rsid w:val="00667468"/>
    <w:rsid w:val="00670069"/>
    <w:rsid w:val="006707F4"/>
    <w:rsid w:val="00673A90"/>
    <w:rsid w:val="006745C7"/>
    <w:rsid w:val="00674F0F"/>
    <w:rsid w:val="00675863"/>
    <w:rsid w:val="0068037C"/>
    <w:rsid w:val="006807D9"/>
    <w:rsid w:val="00681961"/>
    <w:rsid w:val="00681F6E"/>
    <w:rsid w:val="00683DC5"/>
    <w:rsid w:val="00684096"/>
    <w:rsid w:val="00685824"/>
    <w:rsid w:val="0068734E"/>
    <w:rsid w:val="00691391"/>
    <w:rsid w:val="0069247C"/>
    <w:rsid w:val="006939E4"/>
    <w:rsid w:val="006941F3"/>
    <w:rsid w:val="0069487F"/>
    <w:rsid w:val="006953FF"/>
    <w:rsid w:val="0069619A"/>
    <w:rsid w:val="00696843"/>
    <w:rsid w:val="006A2928"/>
    <w:rsid w:val="006A29D3"/>
    <w:rsid w:val="006A37E9"/>
    <w:rsid w:val="006A450E"/>
    <w:rsid w:val="006A4762"/>
    <w:rsid w:val="006A4AD6"/>
    <w:rsid w:val="006A510F"/>
    <w:rsid w:val="006A53F4"/>
    <w:rsid w:val="006A5CA7"/>
    <w:rsid w:val="006A633F"/>
    <w:rsid w:val="006A6505"/>
    <w:rsid w:val="006A669D"/>
    <w:rsid w:val="006A7A4E"/>
    <w:rsid w:val="006A7F6A"/>
    <w:rsid w:val="006B0866"/>
    <w:rsid w:val="006B1209"/>
    <w:rsid w:val="006B1E0E"/>
    <w:rsid w:val="006B27BB"/>
    <w:rsid w:val="006B30B3"/>
    <w:rsid w:val="006B33F4"/>
    <w:rsid w:val="006B35F6"/>
    <w:rsid w:val="006B59C2"/>
    <w:rsid w:val="006B7775"/>
    <w:rsid w:val="006B78A7"/>
    <w:rsid w:val="006C170B"/>
    <w:rsid w:val="006C1F25"/>
    <w:rsid w:val="006C20A0"/>
    <w:rsid w:val="006C2F9B"/>
    <w:rsid w:val="006C372C"/>
    <w:rsid w:val="006C515C"/>
    <w:rsid w:val="006C65C2"/>
    <w:rsid w:val="006C74B7"/>
    <w:rsid w:val="006D0900"/>
    <w:rsid w:val="006D2A2B"/>
    <w:rsid w:val="006D2D83"/>
    <w:rsid w:val="006D4D6B"/>
    <w:rsid w:val="006D56CC"/>
    <w:rsid w:val="006D67EE"/>
    <w:rsid w:val="006D748D"/>
    <w:rsid w:val="006D74DF"/>
    <w:rsid w:val="006E08BF"/>
    <w:rsid w:val="006E0DCD"/>
    <w:rsid w:val="006E28D8"/>
    <w:rsid w:val="006E29A6"/>
    <w:rsid w:val="006E3AFF"/>
    <w:rsid w:val="006E3ED4"/>
    <w:rsid w:val="006E4D53"/>
    <w:rsid w:val="006E5499"/>
    <w:rsid w:val="006E7A0F"/>
    <w:rsid w:val="006F045A"/>
    <w:rsid w:val="006F2EAA"/>
    <w:rsid w:val="006F32C9"/>
    <w:rsid w:val="006F5651"/>
    <w:rsid w:val="006F6BD8"/>
    <w:rsid w:val="006F7AD0"/>
    <w:rsid w:val="006F7CFC"/>
    <w:rsid w:val="00700CB5"/>
    <w:rsid w:val="007028E3"/>
    <w:rsid w:val="00703869"/>
    <w:rsid w:val="00703EAB"/>
    <w:rsid w:val="0070481C"/>
    <w:rsid w:val="00707724"/>
    <w:rsid w:val="00710688"/>
    <w:rsid w:val="00711187"/>
    <w:rsid w:val="007123E2"/>
    <w:rsid w:val="007124DF"/>
    <w:rsid w:val="00713EE6"/>
    <w:rsid w:val="00714312"/>
    <w:rsid w:val="00714EFF"/>
    <w:rsid w:val="00716AFB"/>
    <w:rsid w:val="00717934"/>
    <w:rsid w:val="00717CC6"/>
    <w:rsid w:val="00720448"/>
    <w:rsid w:val="00720AD4"/>
    <w:rsid w:val="007223E7"/>
    <w:rsid w:val="00725591"/>
    <w:rsid w:val="007258B5"/>
    <w:rsid w:val="00725E11"/>
    <w:rsid w:val="007263C5"/>
    <w:rsid w:val="0072681A"/>
    <w:rsid w:val="00726A23"/>
    <w:rsid w:val="00726BF8"/>
    <w:rsid w:val="007271B3"/>
    <w:rsid w:val="007274E3"/>
    <w:rsid w:val="00727D3E"/>
    <w:rsid w:val="00731AC2"/>
    <w:rsid w:val="007325CD"/>
    <w:rsid w:val="00733D1C"/>
    <w:rsid w:val="007343EE"/>
    <w:rsid w:val="00734CD1"/>
    <w:rsid w:val="007353D4"/>
    <w:rsid w:val="00735E16"/>
    <w:rsid w:val="0073664C"/>
    <w:rsid w:val="00737496"/>
    <w:rsid w:val="00737E8B"/>
    <w:rsid w:val="00737FD0"/>
    <w:rsid w:val="007408D5"/>
    <w:rsid w:val="0074133E"/>
    <w:rsid w:val="00742A15"/>
    <w:rsid w:val="00743D36"/>
    <w:rsid w:val="00743D6D"/>
    <w:rsid w:val="007452BE"/>
    <w:rsid w:val="00745857"/>
    <w:rsid w:val="00747139"/>
    <w:rsid w:val="007507CF"/>
    <w:rsid w:val="00751EF5"/>
    <w:rsid w:val="00753A36"/>
    <w:rsid w:val="00754275"/>
    <w:rsid w:val="00754B79"/>
    <w:rsid w:val="00755A1E"/>
    <w:rsid w:val="00757CBE"/>
    <w:rsid w:val="00760573"/>
    <w:rsid w:val="007622D4"/>
    <w:rsid w:val="007624E6"/>
    <w:rsid w:val="0076257C"/>
    <w:rsid w:val="00763421"/>
    <w:rsid w:val="00763B6B"/>
    <w:rsid w:val="007644C0"/>
    <w:rsid w:val="00766331"/>
    <w:rsid w:val="007676F3"/>
    <w:rsid w:val="00767AF1"/>
    <w:rsid w:val="00770519"/>
    <w:rsid w:val="00770E4C"/>
    <w:rsid w:val="00771070"/>
    <w:rsid w:val="00774804"/>
    <w:rsid w:val="00775095"/>
    <w:rsid w:val="0077570B"/>
    <w:rsid w:val="007765BA"/>
    <w:rsid w:val="00780072"/>
    <w:rsid w:val="00780936"/>
    <w:rsid w:val="00780FB6"/>
    <w:rsid w:val="00781BFF"/>
    <w:rsid w:val="00783ED9"/>
    <w:rsid w:val="00784041"/>
    <w:rsid w:val="00784F8C"/>
    <w:rsid w:val="007854B1"/>
    <w:rsid w:val="007860C2"/>
    <w:rsid w:val="00786949"/>
    <w:rsid w:val="00786B1E"/>
    <w:rsid w:val="00790CE9"/>
    <w:rsid w:val="007922FC"/>
    <w:rsid w:val="0079281F"/>
    <w:rsid w:val="00792B9E"/>
    <w:rsid w:val="00794DC9"/>
    <w:rsid w:val="00794E05"/>
    <w:rsid w:val="0079606F"/>
    <w:rsid w:val="007A0230"/>
    <w:rsid w:val="007A226A"/>
    <w:rsid w:val="007A2C80"/>
    <w:rsid w:val="007A390B"/>
    <w:rsid w:val="007A4634"/>
    <w:rsid w:val="007A4E5D"/>
    <w:rsid w:val="007A5CE0"/>
    <w:rsid w:val="007A5D7D"/>
    <w:rsid w:val="007B3134"/>
    <w:rsid w:val="007B33F0"/>
    <w:rsid w:val="007B3CE7"/>
    <w:rsid w:val="007B6484"/>
    <w:rsid w:val="007B6922"/>
    <w:rsid w:val="007B7911"/>
    <w:rsid w:val="007B7C43"/>
    <w:rsid w:val="007C294A"/>
    <w:rsid w:val="007C6256"/>
    <w:rsid w:val="007D0EAE"/>
    <w:rsid w:val="007D0F22"/>
    <w:rsid w:val="007D10C2"/>
    <w:rsid w:val="007D194F"/>
    <w:rsid w:val="007D2812"/>
    <w:rsid w:val="007D2F33"/>
    <w:rsid w:val="007D2FAC"/>
    <w:rsid w:val="007D319A"/>
    <w:rsid w:val="007D3F1C"/>
    <w:rsid w:val="007D4156"/>
    <w:rsid w:val="007D434E"/>
    <w:rsid w:val="007D45F1"/>
    <w:rsid w:val="007D4B06"/>
    <w:rsid w:val="007D5339"/>
    <w:rsid w:val="007D61F3"/>
    <w:rsid w:val="007D7A86"/>
    <w:rsid w:val="007D7EFD"/>
    <w:rsid w:val="007E37A2"/>
    <w:rsid w:val="007E38E2"/>
    <w:rsid w:val="007E4750"/>
    <w:rsid w:val="007E56C2"/>
    <w:rsid w:val="007E65EB"/>
    <w:rsid w:val="007E6B05"/>
    <w:rsid w:val="007F038F"/>
    <w:rsid w:val="007F1547"/>
    <w:rsid w:val="007F209C"/>
    <w:rsid w:val="007F3395"/>
    <w:rsid w:val="007F473C"/>
    <w:rsid w:val="007F4EFC"/>
    <w:rsid w:val="007F5A41"/>
    <w:rsid w:val="007F6AD4"/>
    <w:rsid w:val="007F6D94"/>
    <w:rsid w:val="008037A1"/>
    <w:rsid w:val="00804891"/>
    <w:rsid w:val="00804970"/>
    <w:rsid w:val="00804E18"/>
    <w:rsid w:val="00810036"/>
    <w:rsid w:val="00810F69"/>
    <w:rsid w:val="008110EB"/>
    <w:rsid w:val="00812BC4"/>
    <w:rsid w:val="00814B88"/>
    <w:rsid w:val="00815027"/>
    <w:rsid w:val="00815897"/>
    <w:rsid w:val="00820BBB"/>
    <w:rsid w:val="00823CBD"/>
    <w:rsid w:val="00824354"/>
    <w:rsid w:val="00825852"/>
    <w:rsid w:val="00825B6A"/>
    <w:rsid w:val="00825E39"/>
    <w:rsid w:val="00826720"/>
    <w:rsid w:val="00833851"/>
    <w:rsid w:val="00833B51"/>
    <w:rsid w:val="00833B8F"/>
    <w:rsid w:val="008349A7"/>
    <w:rsid w:val="00835469"/>
    <w:rsid w:val="00835BB8"/>
    <w:rsid w:val="00836764"/>
    <w:rsid w:val="00840AE8"/>
    <w:rsid w:val="008411AD"/>
    <w:rsid w:val="008425D2"/>
    <w:rsid w:val="00845669"/>
    <w:rsid w:val="008465E5"/>
    <w:rsid w:val="008471F7"/>
    <w:rsid w:val="00847AC5"/>
    <w:rsid w:val="00847E43"/>
    <w:rsid w:val="008503A9"/>
    <w:rsid w:val="00852BA4"/>
    <w:rsid w:val="00852BE4"/>
    <w:rsid w:val="0085322D"/>
    <w:rsid w:val="00855794"/>
    <w:rsid w:val="00856D89"/>
    <w:rsid w:val="00857806"/>
    <w:rsid w:val="00861129"/>
    <w:rsid w:val="0086146F"/>
    <w:rsid w:val="008627CE"/>
    <w:rsid w:val="00863918"/>
    <w:rsid w:val="00864216"/>
    <w:rsid w:val="0086447A"/>
    <w:rsid w:val="008672DA"/>
    <w:rsid w:val="00872BEC"/>
    <w:rsid w:val="00873227"/>
    <w:rsid w:val="0087443B"/>
    <w:rsid w:val="008745B4"/>
    <w:rsid w:val="00875061"/>
    <w:rsid w:val="00875458"/>
    <w:rsid w:val="0087576E"/>
    <w:rsid w:val="008763F6"/>
    <w:rsid w:val="00876E30"/>
    <w:rsid w:val="00877847"/>
    <w:rsid w:val="008805CC"/>
    <w:rsid w:val="0088070A"/>
    <w:rsid w:val="00880A8A"/>
    <w:rsid w:val="00881079"/>
    <w:rsid w:val="008818C2"/>
    <w:rsid w:val="00881B08"/>
    <w:rsid w:val="00881BFA"/>
    <w:rsid w:val="008845CF"/>
    <w:rsid w:val="00885036"/>
    <w:rsid w:val="00885191"/>
    <w:rsid w:val="00885A88"/>
    <w:rsid w:val="00886285"/>
    <w:rsid w:val="0088692C"/>
    <w:rsid w:val="00891992"/>
    <w:rsid w:val="00892AD1"/>
    <w:rsid w:val="00892F2D"/>
    <w:rsid w:val="00893286"/>
    <w:rsid w:val="00894A7C"/>
    <w:rsid w:val="008950A9"/>
    <w:rsid w:val="00895B0A"/>
    <w:rsid w:val="00897440"/>
    <w:rsid w:val="008A066C"/>
    <w:rsid w:val="008A25EA"/>
    <w:rsid w:val="008A3438"/>
    <w:rsid w:val="008A6D3D"/>
    <w:rsid w:val="008A6EAD"/>
    <w:rsid w:val="008B02D4"/>
    <w:rsid w:val="008B136A"/>
    <w:rsid w:val="008B2103"/>
    <w:rsid w:val="008B244F"/>
    <w:rsid w:val="008B281E"/>
    <w:rsid w:val="008B30FB"/>
    <w:rsid w:val="008B371F"/>
    <w:rsid w:val="008B3FFC"/>
    <w:rsid w:val="008B7202"/>
    <w:rsid w:val="008C009B"/>
    <w:rsid w:val="008C13D5"/>
    <w:rsid w:val="008C143D"/>
    <w:rsid w:val="008C15B9"/>
    <w:rsid w:val="008C226F"/>
    <w:rsid w:val="008C24FE"/>
    <w:rsid w:val="008C2A45"/>
    <w:rsid w:val="008C2BF6"/>
    <w:rsid w:val="008C3DE2"/>
    <w:rsid w:val="008C3F12"/>
    <w:rsid w:val="008C46B8"/>
    <w:rsid w:val="008C55F4"/>
    <w:rsid w:val="008C5B01"/>
    <w:rsid w:val="008C617D"/>
    <w:rsid w:val="008C6306"/>
    <w:rsid w:val="008D0B42"/>
    <w:rsid w:val="008D0C9A"/>
    <w:rsid w:val="008D0E55"/>
    <w:rsid w:val="008D14EE"/>
    <w:rsid w:val="008D2948"/>
    <w:rsid w:val="008D31B0"/>
    <w:rsid w:val="008D3A95"/>
    <w:rsid w:val="008D3FA6"/>
    <w:rsid w:val="008D44D7"/>
    <w:rsid w:val="008D5072"/>
    <w:rsid w:val="008D6604"/>
    <w:rsid w:val="008D6AB1"/>
    <w:rsid w:val="008E0131"/>
    <w:rsid w:val="008E0857"/>
    <w:rsid w:val="008E0EF2"/>
    <w:rsid w:val="008E2C91"/>
    <w:rsid w:val="008E379D"/>
    <w:rsid w:val="008E52A5"/>
    <w:rsid w:val="008E56F4"/>
    <w:rsid w:val="008E63E5"/>
    <w:rsid w:val="008E7080"/>
    <w:rsid w:val="008F235E"/>
    <w:rsid w:val="008F2C86"/>
    <w:rsid w:val="008F425E"/>
    <w:rsid w:val="008F5512"/>
    <w:rsid w:val="008F76A9"/>
    <w:rsid w:val="008F7E7D"/>
    <w:rsid w:val="009011F2"/>
    <w:rsid w:val="00902134"/>
    <w:rsid w:val="0090353D"/>
    <w:rsid w:val="00903D6F"/>
    <w:rsid w:val="00904ADA"/>
    <w:rsid w:val="00904F73"/>
    <w:rsid w:val="00904FC0"/>
    <w:rsid w:val="009052FC"/>
    <w:rsid w:val="00906B7F"/>
    <w:rsid w:val="00910833"/>
    <w:rsid w:val="009111BF"/>
    <w:rsid w:val="009118BC"/>
    <w:rsid w:val="009142A6"/>
    <w:rsid w:val="00916104"/>
    <w:rsid w:val="009167FE"/>
    <w:rsid w:val="00916C37"/>
    <w:rsid w:val="0092014B"/>
    <w:rsid w:val="00920155"/>
    <w:rsid w:val="00920A96"/>
    <w:rsid w:val="0092163F"/>
    <w:rsid w:val="00921C4E"/>
    <w:rsid w:val="0092449A"/>
    <w:rsid w:val="00926941"/>
    <w:rsid w:val="00930234"/>
    <w:rsid w:val="00930C8C"/>
    <w:rsid w:val="00932F43"/>
    <w:rsid w:val="0093397A"/>
    <w:rsid w:val="00935798"/>
    <w:rsid w:val="009357F0"/>
    <w:rsid w:val="00935DA7"/>
    <w:rsid w:val="00937FF5"/>
    <w:rsid w:val="00940E71"/>
    <w:rsid w:val="00940FE6"/>
    <w:rsid w:val="00941C51"/>
    <w:rsid w:val="009421C2"/>
    <w:rsid w:val="0094241D"/>
    <w:rsid w:val="00943656"/>
    <w:rsid w:val="009437A1"/>
    <w:rsid w:val="009444E8"/>
    <w:rsid w:val="009447E4"/>
    <w:rsid w:val="00945592"/>
    <w:rsid w:val="00945E69"/>
    <w:rsid w:val="009469F9"/>
    <w:rsid w:val="00946BD0"/>
    <w:rsid w:val="00947932"/>
    <w:rsid w:val="00947B53"/>
    <w:rsid w:val="00951C8F"/>
    <w:rsid w:val="0095610A"/>
    <w:rsid w:val="00960C54"/>
    <w:rsid w:val="00961047"/>
    <w:rsid w:val="0096109C"/>
    <w:rsid w:val="00963073"/>
    <w:rsid w:val="009631A2"/>
    <w:rsid w:val="00963672"/>
    <w:rsid w:val="009651A9"/>
    <w:rsid w:val="009701C0"/>
    <w:rsid w:val="00970206"/>
    <w:rsid w:val="00970BF1"/>
    <w:rsid w:val="009716A9"/>
    <w:rsid w:val="00972AFB"/>
    <w:rsid w:val="00975388"/>
    <w:rsid w:val="009758E2"/>
    <w:rsid w:val="00975D47"/>
    <w:rsid w:val="0097659D"/>
    <w:rsid w:val="00976E04"/>
    <w:rsid w:val="009813EB"/>
    <w:rsid w:val="009814DB"/>
    <w:rsid w:val="009817A0"/>
    <w:rsid w:val="00981F3B"/>
    <w:rsid w:val="0098219F"/>
    <w:rsid w:val="00982B85"/>
    <w:rsid w:val="009831EE"/>
    <w:rsid w:val="00983428"/>
    <w:rsid w:val="009835D5"/>
    <w:rsid w:val="00983F77"/>
    <w:rsid w:val="0098773E"/>
    <w:rsid w:val="00987FF5"/>
    <w:rsid w:val="00991472"/>
    <w:rsid w:val="009914D2"/>
    <w:rsid w:val="009918C0"/>
    <w:rsid w:val="00994223"/>
    <w:rsid w:val="009944C4"/>
    <w:rsid w:val="00994DD3"/>
    <w:rsid w:val="00996734"/>
    <w:rsid w:val="00996D4F"/>
    <w:rsid w:val="00996FE6"/>
    <w:rsid w:val="009A0CF9"/>
    <w:rsid w:val="009A3C6A"/>
    <w:rsid w:val="009A5097"/>
    <w:rsid w:val="009A5797"/>
    <w:rsid w:val="009A6882"/>
    <w:rsid w:val="009A7109"/>
    <w:rsid w:val="009A7AF8"/>
    <w:rsid w:val="009B0ACF"/>
    <w:rsid w:val="009B152F"/>
    <w:rsid w:val="009B3745"/>
    <w:rsid w:val="009B638A"/>
    <w:rsid w:val="009B6487"/>
    <w:rsid w:val="009B67BA"/>
    <w:rsid w:val="009B727B"/>
    <w:rsid w:val="009B7B55"/>
    <w:rsid w:val="009B7E05"/>
    <w:rsid w:val="009C0D3D"/>
    <w:rsid w:val="009C1D25"/>
    <w:rsid w:val="009C1E7F"/>
    <w:rsid w:val="009C210A"/>
    <w:rsid w:val="009C2E92"/>
    <w:rsid w:val="009C35CC"/>
    <w:rsid w:val="009C3A2C"/>
    <w:rsid w:val="009C3E21"/>
    <w:rsid w:val="009C49FA"/>
    <w:rsid w:val="009C5B72"/>
    <w:rsid w:val="009C63E5"/>
    <w:rsid w:val="009C7175"/>
    <w:rsid w:val="009C775A"/>
    <w:rsid w:val="009D155A"/>
    <w:rsid w:val="009D161C"/>
    <w:rsid w:val="009D1982"/>
    <w:rsid w:val="009D19E1"/>
    <w:rsid w:val="009D277B"/>
    <w:rsid w:val="009D2FC5"/>
    <w:rsid w:val="009D3F38"/>
    <w:rsid w:val="009D65F4"/>
    <w:rsid w:val="009D7CA0"/>
    <w:rsid w:val="009E1218"/>
    <w:rsid w:val="009E197D"/>
    <w:rsid w:val="009E2B48"/>
    <w:rsid w:val="009E3D1D"/>
    <w:rsid w:val="009E6006"/>
    <w:rsid w:val="009E7011"/>
    <w:rsid w:val="009E7C06"/>
    <w:rsid w:val="009F0799"/>
    <w:rsid w:val="009F1971"/>
    <w:rsid w:val="009F272B"/>
    <w:rsid w:val="009F53A8"/>
    <w:rsid w:val="009F7434"/>
    <w:rsid w:val="009F7C93"/>
    <w:rsid w:val="00A01DF2"/>
    <w:rsid w:val="00A026B6"/>
    <w:rsid w:val="00A03BD7"/>
    <w:rsid w:val="00A04769"/>
    <w:rsid w:val="00A05AFB"/>
    <w:rsid w:val="00A06C64"/>
    <w:rsid w:val="00A06E9B"/>
    <w:rsid w:val="00A119DB"/>
    <w:rsid w:val="00A119E4"/>
    <w:rsid w:val="00A13B8C"/>
    <w:rsid w:val="00A13B96"/>
    <w:rsid w:val="00A14319"/>
    <w:rsid w:val="00A14CBE"/>
    <w:rsid w:val="00A151D6"/>
    <w:rsid w:val="00A214D4"/>
    <w:rsid w:val="00A2494F"/>
    <w:rsid w:val="00A253B2"/>
    <w:rsid w:val="00A254B8"/>
    <w:rsid w:val="00A25929"/>
    <w:rsid w:val="00A25C30"/>
    <w:rsid w:val="00A25E5D"/>
    <w:rsid w:val="00A26002"/>
    <w:rsid w:val="00A26C39"/>
    <w:rsid w:val="00A304CF"/>
    <w:rsid w:val="00A319FA"/>
    <w:rsid w:val="00A3252F"/>
    <w:rsid w:val="00A3281B"/>
    <w:rsid w:val="00A34646"/>
    <w:rsid w:val="00A34CF8"/>
    <w:rsid w:val="00A352D6"/>
    <w:rsid w:val="00A35C57"/>
    <w:rsid w:val="00A366FE"/>
    <w:rsid w:val="00A37327"/>
    <w:rsid w:val="00A37ECD"/>
    <w:rsid w:val="00A405C6"/>
    <w:rsid w:val="00A4110D"/>
    <w:rsid w:val="00A41FFE"/>
    <w:rsid w:val="00A42A75"/>
    <w:rsid w:val="00A43508"/>
    <w:rsid w:val="00A468A2"/>
    <w:rsid w:val="00A46E98"/>
    <w:rsid w:val="00A476D5"/>
    <w:rsid w:val="00A47FD5"/>
    <w:rsid w:val="00A52333"/>
    <w:rsid w:val="00A52DC6"/>
    <w:rsid w:val="00A53798"/>
    <w:rsid w:val="00A5425B"/>
    <w:rsid w:val="00A56596"/>
    <w:rsid w:val="00A578FB"/>
    <w:rsid w:val="00A57C3D"/>
    <w:rsid w:val="00A619D3"/>
    <w:rsid w:val="00A62222"/>
    <w:rsid w:val="00A6262A"/>
    <w:rsid w:val="00A633AC"/>
    <w:rsid w:val="00A634FB"/>
    <w:rsid w:val="00A63533"/>
    <w:rsid w:val="00A63C62"/>
    <w:rsid w:val="00A64864"/>
    <w:rsid w:val="00A65280"/>
    <w:rsid w:val="00A6549D"/>
    <w:rsid w:val="00A67C97"/>
    <w:rsid w:val="00A70ABD"/>
    <w:rsid w:val="00A71B2C"/>
    <w:rsid w:val="00A71FEE"/>
    <w:rsid w:val="00A7365B"/>
    <w:rsid w:val="00A7372C"/>
    <w:rsid w:val="00A73CC5"/>
    <w:rsid w:val="00A7454B"/>
    <w:rsid w:val="00A75200"/>
    <w:rsid w:val="00A754CE"/>
    <w:rsid w:val="00A76282"/>
    <w:rsid w:val="00A76C60"/>
    <w:rsid w:val="00A80327"/>
    <w:rsid w:val="00A80635"/>
    <w:rsid w:val="00A80D8F"/>
    <w:rsid w:val="00A828E0"/>
    <w:rsid w:val="00A83AF0"/>
    <w:rsid w:val="00A840F1"/>
    <w:rsid w:val="00A86D1C"/>
    <w:rsid w:val="00A87FA3"/>
    <w:rsid w:val="00A92190"/>
    <w:rsid w:val="00A939A5"/>
    <w:rsid w:val="00A93A4F"/>
    <w:rsid w:val="00A93DCC"/>
    <w:rsid w:val="00A950E8"/>
    <w:rsid w:val="00A97E30"/>
    <w:rsid w:val="00AA03B1"/>
    <w:rsid w:val="00AA0C21"/>
    <w:rsid w:val="00AA1CCF"/>
    <w:rsid w:val="00AA213E"/>
    <w:rsid w:val="00AA2F7C"/>
    <w:rsid w:val="00AA3BEA"/>
    <w:rsid w:val="00AB0697"/>
    <w:rsid w:val="00AB2732"/>
    <w:rsid w:val="00AB35FA"/>
    <w:rsid w:val="00AB40F7"/>
    <w:rsid w:val="00AB4107"/>
    <w:rsid w:val="00AB457A"/>
    <w:rsid w:val="00AB744C"/>
    <w:rsid w:val="00AC0A5F"/>
    <w:rsid w:val="00AC3C57"/>
    <w:rsid w:val="00AC4041"/>
    <w:rsid w:val="00AC41F2"/>
    <w:rsid w:val="00AC43ED"/>
    <w:rsid w:val="00AC5CC5"/>
    <w:rsid w:val="00AD04B8"/>
    <w:rsid w:val="00AD09D3"/>
    <w:rsid w:val="00AD1B40"/>
    <w:rsid w:val="00AD1F1F"/>
    <w:rsid w:val="00AD3FD1"/>
    <w:rsid w:val="00AD619A"/>
    <w:rsid w:val="00AE2237"/>
    <w:rsid w:val="00AE3936"/>
    <w:rsid w:val="00AE4157"/>
    <w:rsid w:val="00AE42FE"/>
    <w:rsid w:val="00AE51F4"/>
    <w:rsid w:val="00AE5B7D"/>
    <w:rsid w:val="00AE6675"/>
    <w:rsid w:val="00AF39B8"/>
    <w:rsid w:val="00AF50FD"/>
    <w:rsid w:val="00AF58F0"/>
    <w:rsid w:val="00AF6255"/>
    <w:rsid w:val="00AF6A69"/>
    <w:rsid w:val="00AF7E6C"/>
    <w:rsid w:val="00B00154"/>
    <w:rsid w:val="00B006B5"/>
    <w:rsid w:val="00B00878"/>
    <w:rsid w:val="00B03C44"/>
    <w:rsid w:val="00B05177"/>
    <w:rsid w:val="00B07D6A"/>
    <w:rsid w:val="00B10888"/>
    <w:rsid w:val="00B10C6B"/>
    <w:rsid w:val="00B11FE2"/>
    <w:rsid w:val="00B12198"/>
    <w:rsid w:val="00B122A8"/>
    <w:rsid w:val="00B127E9"/>
    <w:rsid w:val="00B133BF"/>
    <w:rsid w:val="00B1540D"/>
    <w:rsid w:val="00B1567C"/>
    <w:rsid w:val="00B162D9"/>
    <w:rsid w:val="00B17580"/>
    <w:rsid w:val="00B21DB5"/>
    <w:rsid w:val="00B2229D"/>
    <w:rsid w:val="00B22354"/>
    <w:rsid w:val="00B22D1F"/>
    <w:rsid w:val="00B240B1"/>
    <w:rsid w:val="00B24F1F"/>
    <w:rsid w:val="00B2554C"/>
    <w:rsid w:val="00B266EA"/>
    <w:rsid w:val="00B26D45"/>
    <w:rsid w:val="00B30639"/>
    <w:rsid w:val="00B32743"/>
    <w:rsid w:val="00B32BBF"/>
    <w:rsid w:val="00B33F85"/>
    <w:rsid w:val="00B34944"/>
    <w:rsid w:val="00B34A48"/>
    <w:rsid w:val="00B34CD2"/>
    <w:rsid w:val="00B34D34"/>
    <w:rsid w:val="00B35105"/>
    <w:rsid w:val="00B35D6A"/>
    <w:rsid w:val="00B3697A"/>
    <w:rsid w:val="00B375F0"/>
    <w:rsid w:val="00B37D82"/>
    <w:rsid w:val="00B42E8D"/>
    <w:rsid w:val="00B43428"/>
    <w:rsid w:val="00B43A5F"/>
    <w:rsid w:val="00B43E12"/>
    <w:rsid w:val="00B4423B"/>
    <w:rsid w:val="00B445EF"/>
    <w:rsid w:val="00B466A3"/>
    <w:rsid w:val="00B501F9"/>
    <w:rsid w:val="00B5031A"/>
    <w:rsid w:val="00B514E5"/>
    <w:rsid w:val="00B5255C"/>
    <w:rsid w:val="00B579D1"/>
    <w:rsid w:val="00B603AB"/>
    <w:rsid w:val="00B605EB"/>
    <w:rsid w:val="00B61237"/>
    <w:rsid w:val="00B61469"/>
    <w:rsid w:val="00B629AA"/>
    <w:rsid w:val="00B64251"/>
    <w:rsid w:val="00B64D58"/>
    <w:rsid w:val="00B66943"/>
    <w:rsid w:val="00B66F08"/>
    <w:rsid w:val="00B702A7"/>
    <w:rsid w:val="00B70778"/>
    <w:rsid w:val="00B715E4"/>
    <w:rsid w:val="00B71FF1"/>
    <w:rsid w:val="00B7651B"/>
    <w:rsid w:val="00B8106C"/>
    <w:rsid w:val="00B81849"/>
    <w:rsid w:val="00B81B35"/>
    <w:rsid w:val="00B8338E"/>
    <w:rsid w:val="00B85C9E"/>
    <w:rsid w:val="00B8684D"/>
    <w:rsid w:val="00B868F3"/>
    <w:rsid w:val="00B86B70"/>
    <w:rsid w:val="00B87BDD"/>
    <w:rsid w:val="00B87F49"/>
    <w:rsid w:val="00B90055"/>
    <w:rsid w:val="00B919EC"/>
    <w:rsid w:val="00B93F24"/>
    <w:rsid w:val="00B95E53"/>
    <w:rsid w:val="00B9699F"/>
    <w:rsid w:val="00BA07CC"/>
    <w:rsid w:val="00BA2ED4"/>
    <w:rsid w:val="00BA33F3"/>
    <w:rsid w:val="00BA4907"/>
    <w:rsid w:val="00BA5426"/>
    <w:rsid w:val="00BA5680"/>
    <w:rsid w:val="00BA68CA"/>
    <w:rsid w:val="00BA6B74"/>
    <w:rsid w:val="00BA707B"/>
    <w:rsid w:val="00BB1A3E"/>
    <w:rsid w:val="00BB2826"/>
    <w:rsid w:val="00BB373F"/>
    <w:rsid w:val="00BB3B82"/>
    <w:rsid w:val="00BB44A4"/>
    <w:rsid w:val="00BC0B5E"/>
    <w:rsid w:val="00BC0FF7"/>
    <w:rsid w:val="00BC19AD"/>
    <w:rsid w:val="00BC21CD"/>
    <w:rsid w:val="00BC3D5F"/>
    <w:rsid w:val="00BC3D6E"/>
    <w:rsid w:val="00BC3FBE"/>
    <w:rsid w:val="00BC440D"/>
    <w:rsid w:val="00BC4D9F"/>
    <w:rsid w:val="00BC6A06"/>
    <w:rsid w:val="00BC7D95"/>
    <w:rsid w:val="00BC7E6C"/>
    <w:rsid w:val="00BD16A1"/>
    <w:rsid w:val="00BD6307"/>
    <w:rsid w:val="00BD7C7A"/>
    <w:rsid w:val="00BE14F2"/>
    <w:rsid w:val="00BE2AA3"/>
    <w:rsid w:val="00BE2BFA"/>
    <w:rsid w:val="00BE3DB4"/>
    <w:rsid w:val="00BE49B4"/>
    <w:rsid w:val="00BE642A"/>
    <w:rsid w:val="00BE7486"/>
    <w:rsid w:val="00BE749A"/>
    <w:rsid w:val="00BE799A"/>
    <w:rsid w:val="00BE7FEE"/>
    <w:rsid w:val="00BF01F4"/>
    <w:rsid w:val="00BF12DD"/>
    <w:rsid w:val="00BF29B3"/>
    <w:rsid w:val="00BF2A3B"/>
    <w:rsid w:val="00BF2D75"/>
    <w:rsid w:val="00BF3522"/>
    <w:rsid w:val="00BF3AB9"/>
    <w:rsid w:val="00BF4C56"/>
    <w:rsid w:val="00BF57FC"/>
    <w:rsid w:val="00C0019F"/>
    <w:rsid w:val="00C0055D"/>
    <w:rsid w:val="00C02045"/>
    <w:rsid w:val="00C022CA"/>
    <w:rsid w:val="00C0279D"/>
    <w:rsid w:val="00C054FB"/>
    <w:rsid w:val="00C05D7A"/>
    <w:rsid w:val="00C06FAC"/>
    <w:rsid w:val="00C07D50"/>
    <w:rsid w:val="00C1120E"/>
    <w:rsid w:val="00C134B4"/>
    <w:rsid w:val="00C14F4B"/>
    <w:rsid w:val="00C16085"/>
    <w:rsid w:val="00C165DE"/>
    <w:rsid w:val="00C2038E"/>
    <w:rsid w:val="00C20F57"/>
    <w:rsid w:val="00C22313"/>
    <w:rsid w:val="00C22C33"/>
    <w:rsid w:val="00C2352B"/>
    <w:rsid w:val="00C24154"/>
    <w:rsid w:val="00C25B52"/>
    <w:rsid w:val="00C25D49"/>
    <w:rsid w:val="00C30BB4"/>
    <w:rsid w:val="00C314D3"/>
    <w:rsid w:val="00C3168A"/>
    <w:rsid w:val="00C322E7"/>
    <w:rsid w:val="00C32DBA"/>
    <w:rsid w:val="00C331FC"/>
    <w:rsid w:val="00C34D6B"/>
    <w:rsid w:val="00C365C1"/>
    <w:rsid w:val="00C37EB3"/>
    <w:rsid w:val="00C40251"/>
    <w:rsid w:val="00C404FA"/>
    <w:rsid w:val="00C40F69"/>
    <w:rsid w:val="00C4172B"/>
    <w:rsid w:val="00C427E3"/>
    <w:rsid w:val="00C42B3D"/>
    <w:rsid w:val="00C43CA3"/>
    <w:rsid w:val="00C4436F"/>
    <w:rsid w:val="00C44959"/>
    <w:rsid w:val="00C4624B"/>
    <w:rsid w:val="00C47593"/>
    <w:rsid w:val="00C50BF9"/>
    <w:rsid w:val="00C51927"/>
    <w:rsid w:val="00C52449"/>
    <w:rsid w:val="00C52F4E"/>
    <w:rsid w:val="00C54264"/>
    <w:rsid w:val="00C5471E"/>
    <w:rsid w:val="00C54B9E"/>
    <w:rsid w:val="00C565B2"/>
    <w:rsid w:val="00C56A6B"/>
    <w:rsid w:val="00C5751B"/>
    <w:rsid w:val="00C579B7"/>
    <w:rsid w:val="00C60405"/>
    <w:rsid w:val="00C623D7"/>
    <w:rsid w:val="00C62468"/>
    <w:rsid w:val="00C628E0"/>
    <w:rsid w:val="00C67E48"/>
    <w:rsid w:val="00C70AAA"/>
    <w:rsid w:val="00C70AC9"/>
    <w:rsid w:val="00C71AD0"/>
    <w:rsid w:val="00C72640"/>
    <w:rsid w:val="00C72D32"/>
    <w:rsid w:val="00C74493"/>
    <w:rsid w:val="00C75064"/>
    <w:rsid w:val="00C75451"/>
    <w:rsid w:val="00C76998"/>
    <w:rsid w:val="00C77418"/>
    <w:rsid w:val="00C77925"/>
    <w:rsid w:val="00C77D07"/>
    <w:rsid w:val="00C77D11"/>
    <w:rsid w:val="00C81A75"/>
    <w:rsid w:val="00C81AC3"/>
    <w:rsid w:val="00C82CC5"/>
    <w:rsid w:val="00C856B8"/>
    <w:rsid w:val="00C85C39"/>
    <w:rsid w:val="00C85D68"/>
    <w:rsid w:val="00C85FB4"/>
    <w:rsid w:val="00C86492"/>
    <w:rsid w:val="00C87A3B"/>
    <w:rsid w:val="00C90CF4"/>
    <w:rsid w:val="00C90DFA"/>
    <w:rsid w:val="00C917CA"/>
    <w:rsid w:val="00C91CD0"/>
    <w:rsid w:val="00C92067"/>
    <w:rsid w:val="00C9254D"/>
    <w:rsid w:val="00C935C4"/>
    <w:rsid w:val="00C937FD"/>
    <w:rsid w:val="00C949DD"/>
    <w:rsid w:val="00C94BBE"/>
    <w:rsid w:val="00C953AC"/>
    <w:rsid w:val="00C95A07"/>
    <w:rsid w:val="00C96C7E"/>
    <w:rsid w:val="00C97951"/>
    <w:rsid w:val="00CA00C3"/>
    <w:rsid w:val="00CA0471"/>
    <w:rsid w:val="00CA1057"/>
    <w:rsid w:val="00CA1F28"/>
    <w:rsid w:val="00CA3302"/>
    <w:rsid w:val="00CA3A99"/>
    <w:rsid w:val="00CA3C12"/>
    <w:rsid w:val="00CA4FA4"/>
    <w:rsid w:val="00CA683B"/>
    <w:rsid w:val="00CA6E99"/>
    <w:rsid w:val="00CA71AD"/>
    <w:rsid w:val="00CA740C"/>
    <w:rsid w:val="00CA7CCE"/>
    <w:rsid w:val="00CB779F"/>
    <w:rsid w:val="00CB7A55"/>
    <w:rsid w:val="00CC058A"/>
    <w:rsid w:val="00CC08A1"/>
    <w:rsid w:val="00CC1022"/>
    <w:rsid w:val="00CC2040"/>
    <w:rsid w:val="00CC2BBF"/>
    <w:rsid w:val="00CC2BDF"/>
    <w:rsid w:val="00CC304D"/>
    <w:rsid w:val="00CC36DA"/>
    <w:rsid w:val="00CC5C50"/>
    <w:rsid w:val="00CD04CD"/>
    <w:rsid w:val="00CD04E2"/>
    <w:rsid w:val="00CD1561"/>
    <w:rsid w:val="00CD2474"/>
    <w:rsid w:val="00CD277E"/>
    <w:rsid w:val="00CD2D9E"/>
    <w:rsid w:val="00CD2EFF"/>
    <w:rsid w:val="00CD4A44"/>
    <w:rsid w:val="00CD6757"/>
    <w:rsid w:val="00CD67AE"/>
    <w:rsid w:val="00CD6B09"/>
    <w:rsid w:val="00CD6C84"/>
    <w:rsid w:val="00CD7058"/>
    <w:rsid w:val="00CD72C2"/>
    <w:rsid w:val="00CD783C"/>
    <w:rsid w:val="00CE1682"/>
    <w:rsid w:val="00CE4595"/>
    <w:rsid w:val="00CE4CF2"/>
    <w:rsid w:val="00CE5DE9"/>
    <w:rsid w:val="00CE646B"/>
    <w:rsid w:val="00CE7622"/>
    <w:rsid w:val="00CE7D95"/>
    <w:rsid w:val="00CF0CAA"/>
    <w:rsid w:val="00CF2670"/>
    <w:rsid w:val="00CF2A48"/>
    <w:rsid w:val="00CF3399"/>
    <w:rsid w:val="00CF4C60"/>
    <w:rsid w:val="00CF5DC1"/>
    <w:rsid w:val="00CF5E6C"/>
    <w:rsid w:val="00CF7D5A"/>
    <w:rsid w:val="00CF7E92"/>
    <w:rsid w:val="00D006FE"/>
    <w:rsid w:val="00D01404"/>
    <w:rsid w:val="00D02252"/>
    <w:rsid w:val="00D02B72"/>
    <w:rsid w:val="00D041B6"/>
    <w:rsid w:val="00D07FDC"/>
    <w:rsid w:val="00D13E55"/>
    <w:rsid w:val="00D1668D"/>
    <w:rsid w:val="00D16824"/>
    <w:rsid w:val="00D1698A"/>
    <w:rsid w:val="00D1707C"/>
    <w:rsid w:val="00D24CD5"/>
    <w:rsid w:val="00D24F01"/>
    <w:rsid w:val="00D272C0"/>
    <w:rsid w:val="00D30FCC"/>
    <w:rsid w:val="00D3196E"/>
    <w:rsid w:val="00D32BCB"/>
    <w:rsid w:val="00D34D4B"/>
    <w:rsid w:val="00D35BE2"/>
    <w:rsid w:val="00D439A4"/>
    <w:rsid w:val="00D44C81"/>
    <w:rsid w:val="00D457F8"/>
    <w:rsid w:val="00D47BA1"/>
    <w:rsid w:val="00D539D7"/>
    <w:rsid w:val="00D542CB"/>
    <w:rsid w:val="00D55D5E"/>
    <w:rsid w:val="00D564A9"/>
    <w:rsid w:val="00D60368"/>
    <w:rsid w:val="00D6077A"/>
    <w:rsid w:val="00D60A58"/>
    <w:rsid w:val="00D610A5"/>
    <w:rsid w:val="00D612C8"/>
    <w:rsid w:val="00D61D67"/>
    <w:rsid w:val="00D6435F"/>
    <w:rsid w:val="00D65179"/>
    <w:rsid w:val="00D6619C"/>
    <w:rsid w:val="00D66610"/>
    <w:rsid w:val="00D666BB"/>
    <w:rsid w:val="00D67871"/>
    <w:rsid w:val="00D67F00"/>
    <w:rsid w:val="00D7019C"/>
    <w:rsid w:val="00D70EBE"/>
    <w:rsid w:val="00D73D41"/>
    <w:rsid w:val="00D7517F"/>
    <w:rsid w:val="00D7538E"/>
    <w:rsid w:val="00D75B2F"/>
    <w:rsid w:val="00D77E24"/>
    <w:rsid w:val="00D802BF"/>
    <w:rsid w:val="00D810F6"/>
    <w:rsid w:val="00D819F1"/>
    <w:rsid w:val="00D8268F"/>
    <w:rsid w:val="00D83432"/>
    <w:rsid w:val="00D87EAE"/>
    <w:rsid w:val="00D87F1E"/>
    <w:rsid w:val="00D90474"/>
    <w:rsid w:val="00D90B73"/>
    <w:rsid w:val="00D916F0"/>
    <w:rsid w:val="00D920D1"/>
    <w:rsid w:val="00D93372"/>
    <w:rsid w:val="00D933F3"/>
    <w:rsid w:val="00D93645"/>
    <w:rsid w:val="00D942B9"/>
    <w:rsid w:val="00D94773"/>
    <w:rsid w:val="00D96C25"/>
    <w:rsid w:val="00D97FAD"/>
    <w:rsid w:val="00DA234D"/>
    <w:rsid w:val="00DA29AB"/>
    <w:rsid w:val="00DA2D6E"/>
    <w:rsid w:val="00DA35C0"/>
    <w:rsid w:val="00DA3C70"/>
    <w:rsid w:val="00DA3CAB"/>
    <w:rsid w:val="00DA4C35"/>
    <w:rsid w:val="00DA69D0"/>
    <w:rsid w:val="00DA6C4B"/>
    <w:rsid w:val="00DA6DF8"/>
    <w:rsid w:val="00DA767E"/>
    <w:rsid w:val="00DA7E4F"/>
    <w:rsid w:val="00DA7FBA"/>
    <w:rsid w:val="00DB1F5C"/>
    <w:rsid w:val="00DB20CA"/>
    <w:rsid w:val="00DB3143"/>
    <w:rsid w:val="00DB3EE3"/>
    <w:rsid w:val="00DB6276"/>
    <w:rsid w:val="00DB65AA"/>
    <w:rsid w:val="00DB7095"/>
    <w:rsid w:val="00DB7E8C"/>
    <w:rsid w:val="00DC2145"/>
    <w:rsid w:val="00DC2183"/>
    <w:rsid w:val="00DC2609"/>
    <w:rsid w:val="00DC314F"/>
    <w:rsid w:val="00DC5294"/>
    <w:rsid w:val="00DC5CB9"/>
    <w:rsid w:val="00DD487C"/>
    <w:rsid w:val="00DD5318"/>
    <w:rsid w:val="00DD7D70"/>
    <w:rsid w:val="00DE046A"/>
    <w:rsid w:val="00DE050E"/>
    <w:rsid w:val="00DE38CF"/>
    <w:rsid w:val="00DE3D66"/>
    <w:rsid w:val="00DE44A9"/>
    <w:rsid w:val="00DE4F10"/>
    <w:rsid w:val="00DE5D0B"/>
    <w:rsid w:val="00DE7C0A"/>
    <w:rsid w:val="00DF040E"/>
    <w:rsid w:val="00DF0C74"/>
    <w:rsid w:val="00DF1B5C"/>
    <w:rsid w:val="00DF1C58"/>
    <w:rsid w:val="00DF2651"/>
    <w:rsid w:val="00DF303D"/>
    <w:rsid w:val="00DF33B4"/>
    <w:rsid w:val="00DF35D0"/>
    <w:rsid w:val="00DF3A4C"/>
    <w:rsid w:val="00DF3A8C"/>
    <w:rsid w:val="00DF4ABE"/>
    <w:rsid w:val="00DF5F77"/>
    <w:rsid w:val="00DF7153"/>
    <w:rsid w:val="00DF7454"/>
    <w:rsid w:val="00E00811"/>
    <w:rsid w:val="00E00C53"/>
    <w:rsid w:val="00E028CE"/>
    <w:rsid w:val="00E0328F"/>
    <w:rsid w:val="00E03A90"/>
    <w:rsid w:val="00E04057"/>
    <w:rsid w:val="00E10DCA"/>
    <w:rsid w:val="00E10EBE"/>
    <w:rsid w:val="00E11696"/>
    <w:rsid w:val="00E117E2"/>
    <w:rsid w:val="00E1280F"/>
    <w:rsid w:val="00E13A72"/>
    <w:rsid w:val="00E14A9B"/>
    <w:rsid w:val="00E20DAF"/>
    <w:rsid w:val="00E21BE6"/>
    <w:rsid w:val="00E21E19"/>
    <w:rsid w:val="00E228A3"/>
    <w:rsid w:val="00E2427F"/>
    <w:rsid w:val="00E24996"/>
    <w:rsid w:val="00E249AD"/>
    <w:rsid w:val="00E24C6B"/>
    <w:rsid w:val="00E25ACC"/>
    <w:rsid w:val="00E260AE"/>
    <w:rsid w:val="00E26540"/>
    <w:rsid w:val="00E27866"/>
    <w:rsid w:val="00E27E65"/>
    <w:rsid w:val="00E30903"/>
    <w:rsid w:val="00E319B4"/>
    <w:rsid w:val="00E3252B"/>
    <w:rsid w:val="00E33CCA"/>
    <w:rsid w:val="00E33CDC"/>
    <w:rsid w:val="00E348B4"/>
    <w:rsid w:val="00E369BA"/>
    <w:rsid w:val="00E4016C"/>
    <w:rsid w:val="00E41AA3"/>
    <w:rsid w:val="00E41BBC"/>
    <w:rsid w:val="00E41FBA"/>
    <w:rsid w:val="00E4248A"/>
    <w:rsid w:val="00E42DBD"/>
    <w:rsid w:val="00E43D00"/>
    <w:rsid w:val="00E470C6"/>
    <w:rsid w:val="00E509D5"/>
    <w:rsid w:val="00E50BA2"/>
    <w:rsid w:val="00E52A96"/>
    <w:rsid w:val="00E54737"/>
    <w:rsid w:val="00E55006"/>
    <w:rsid w:val="00E55053"/>
    <w:rsid w:val="00E55D28"/>
    <w:rsid w:val="00E56B28"/>
    <w:rsid w:val="00E603E3"/>
    <w:rsid w:val="00E6140F"/>
    <w:rsid w:val="00E62B62"/>
    <w:rsid w:val="00E644A5"/>
    <w:rsid w:val="00E647B7"/>
    <w:rsid w:val="00E658EF"/>
    <w:rsid w:val="00E66067"/>
    <w:rsid w:val="00E66F72"/>
    <w:rsid w:val="00E67759"/>
    <w:rsid w:val="00E7083B"/>
    <w:rsid w:val="00E71565"/>
    <w:rsid w:val="00E71F51"/>
    <w:rsid w:val="00E72CE7"/>
    <w:rsid w:val="00E7434D"/>
    <w:rsid w:val="00E74B26"/>
    <w:rsid w:val="00E751D6"/>
    <w:rsid w:val="00E75E7D"/>
    <w:rsid w:val="00E7703A"/>
    <w:rsid w:val="00E827AD"/>
    <w:rsid w:val="00E8359D"/>
    <w:rsid w:val="00E84CCC"/>
    <w:rsid w:val="00E86EBE"/>
    <w:rsid w:val="00E878CE"/>
    <w:rsid w:val="00E9133E"/>
    <w:rsid w:val="00E91D16"/>
    <w:rsid w:val="00E91D1E"/>
    <w:rsid w:val="00E948C0"/>
    <w:rsid w:val="00E94FAF"/>
    <w:rsid w:val="00E9609F"/>
    <w:rsid w:val="00E9648D"/>
    <w:rsid w:val="00E96B77"/>
    <w:rsid w:val="00E97EE7"/>
    <w:rsid w:val="00EA0DE4"/>
    <w:rsid w:val="00EA441A"/>
    <w:rsid w:val="00EA4B8E"/>
    <w:rsid w:val="00EA5497"/>
    <w:rsid w:val="00EA69A1"/>
    <w:rsid w:val="00EA6FA7"/>
    <w:rsid w:val="00EA7364"/>
    <w:rsid w:val="00EA7531"/>
    <w:rsid w:val="00EA78DD"/>
    <w:rsid w:val="00EB240F"/>
    <w:rsid w:val="00EB2DAA"/>
    <w:rsid w:val="00EB3688"/>
    <w:rsid w:val="00EB5005"/>
    <w:rsid w:val="00EB5C85"/>
    <w:rsid w:val="00EB5EA1"/>
    <w:rsid w:val="00EB6EC3"/>
    <w:rsid w:val="00EB79B9"/>
    <w:rsid w:val="00EB79F1"/>
    <w:rsid w:val="00EB7A7C"/>
    <w:rsid w:val="00EB7B73"/>
    <w:rsid w:val="00EC1C5D"/>
    <w:rsid w:val="00EC26DB"/>
    <w:rsid w:val="00EC2DE4"/>
    <w:rsid w:val="00EC4B20"/>
    <w:rsid w:val="00EC51A8"/>
    <w:rsid w:val="00EC5D91"/>
    <w:rsid w:val="00EC5D95"/>
    <w:rsid w:val="00EC67D9"/>
    <w:rsid w:val="00EC71EB"/>
    <w:rsid w:val="00ED036E"/>
    <w:rsid w:val="00ED119D"/>
    <w:rsid w:val="00ED241D"/>
    <w:rsid w:val="00ED2D96"/>
    <w:rsid w:val="00ED3363"/>
    <w:rsid w:val="00ED3B5A"/>
    <w:rsid w:val="00ED482E"/>
    <w:rsid w:val="00ED6B38"/>
    <w:rsid w:val="00ED7300"/>
    <w:rsid w:val="00EE1796"/>
    <w:rsid w:val="00EE260C"/>
    <w:rsid w:val="00EE295E"/>
    <w:rsid w:val="00EE4385"/>
    <w:rsid w:val="00EE4ACF"/>
    <w:rsid w:val="00EE5B4B"/>
    <w:rsid w:val="00EF0614"/>
    <w:rsid w:val="00EF0D42"/>
    <w:rsid w:val="00EF0EDC"/>
    <w:rsid w:val="00EF0F69"/>
    <w:rsid w:val="00EF1F14"/>
    <w:rsid w:val="00EF2021"/>
    <w:rsid w:val="00EF2078"/>
    <w:rsid w:val="00EF2C1E"/>
    <w:rsid w:val="00EF5889"/>
    <w:rsid w:val="00EF5AEB"/>
    <w:rsid w:val="00EF616D"/>
    <w:rsid w:val="00F0049F"/>
    <w:rsid w:val="00F02A91"/>
    <w:rsid w:val="00F02B8F"/>
    <w:rsid w:val="00F02D71"/>
    <w:rsid w:val="00F049D4"/>
    <w:rsid w:val="00F04B49"/>
    <w:rsid w:val="00F05039"/>
    <w:rsid w:val="00F055D9"/>
    <w:rsid w:val="00F05C7C"/>
    <w:rsid w:val="00F11B7A"/>
    <w:rsid w:val="00F12A95"/>
    <w:rsid w:val="00F12D9F"/>
    <w:rsid w:val="00F147F7"/>
    <w:rsid w:val="00F14CD8"/>
    <w:rsid w:val="00F14E12"/>
    <w:rsid w:val="00F1521E"/>
    <w:rsid w:val="00F1733C"/>
    <w:rsid w:val="00F20E84"/>
    <w:rsid w:val="00F2169B"/>
    <w:rsid w:val="00F22255"/>
    <w:rsid w:val="00F2466C"/>
    <w:rsid w:val="00F248DA"/>
    <w:rsid w:val="00F24E47"/>
    <w:rsid w:val="00F25310"/>
    <w:rsid w:val="00F27C32"/>
    <w:rsid w:val="00F32B8E"/>
    <w:rsid w:val="00F32CC1"/>
    <w:rsid w:val="00F32F49"/>
    <w:rsid w:val="00F33417"/>
    <w:rsid w:val="00F33786"/>
    <w:rsid w:val="00F33C32"/>
    <w:rsid w:val="00F33FED"/>
    <w:rsid w:val="00F35BB4"/>
    <w:rsid w:val="00F373F5"/>
    <w:rsid w:val="00F40C54"/>
    <w:rsid w:val="00F4122C"/>
    <w:rsid w:val="00F41264"/>
    <w:rsid w:val="00F42536"/>
    <w:rsid w:val="00F42F45"/>
    <w:rsid w:val="00F443F3"/>
    <w:rsid w:val="00F4512F"/>
    <w:rsid w:val="00F47E03"/>
    <w:rsid w:val="00F50445"/>
    <w:rsid w:val="00F507CA"/>
    <w:rsid w:val="00F5092B"/>
    <w:rsid w:val="00F510D7"/>
    <w:rsid w:val="00F5195E"/>
    <w:rsid w:val="00F51D1A"/>
    <w:rsid w:val="00F54A17"/>
    <w:rsid w:val="00F56484"/>
    <w:rsid w:val="00F607AA"/>
    <w:rsid w:val="00F60BD6"/>
    <w:rsid w:val="00F60CB7"/>
    <w:rsid w:val="00F61B2E"/>
    <w:rsid w:val="00F61D1D"/>
    <w:rsid w:val="00F62745"/>
    <w:rsid w:val="00F63B16"/>
    <w:rsid w:val="00F63E71"/>
    <w:rsid w:val="00F64E9A"/>
    <w:rsid w:val="00F65687"/>
    <w:rsid w:val="00F66699"/>
    <w:rsid w:val="00F6712B"/>
    <w:rsid w:val="00F676B8"/>
    <w:rsid w:val="00F67B1B"/>
    <w:rsid w:val="00F7026D"/>
    <w:rsid w:val="00F7129D"/>
    <w:rsid w:val="00F71E15"/>
    <w:rsid w:val="00F75910"/>
    <w:rsid w:val="00F75F53"/>
    <w:rsid w:val="00F75F73"/>
    <w:rsid w:val="00F769CF"/>
    <w:rsid w:val="00F77572"/>
    <w:rsid w:val="00F810A4"/>
    <w:rsid w:val="00F811B4"/>
    <w:rsid w:val="00F829FE"/>
    <w:rsid w:val="00F82FAA"/>
    <w:rsid w:val="00F83870"/>
    <w:rsid w:val="00F8393C"/>
    <w:rsid w:val="00F83CC7"/>
    <w:rsid w:val="00F84A51"/>
    <w:rsid w:val="00F84EF4"/>
    <w:rsid w:val="00F85969"/>
    <w:rsid w:val="00F85DDB"/>
    <w:rsid w:val="00F85FAD"/>
    <w:rsid w:val="00F86BAD"/>
    <w:rsid w:val="00F952AC"/>
    <w:rsid w:val="00F97337"/>
    <w:rsid w:val="00FA20D3"/>
    <w:rsid w:val="00FA2A0F"/>
    <w:rsid w:val="00FA2CD1"/>
    <w:rsid w:val="00FA5966"/>
    <w:rsid w:val="00FA6E6B"/>
    <w:rsid w:val="00FB0C9C"/>
    <w:rsid w:val="00FB11B5"/>
    <w:rsid w:val="00FB1EAE"/>
    <w:rsid w:val="00FB2190"/>
    <w:rsid w:val="00FB5EF5"/>
    <w:rsid w:val="00FB6525"/>
    <w:rsid w:val="00FB69B7"/>
    <w:rsid w:val="00FB7604"/>
    <w:rsid w:val="00FB7BA0"/>
    <w:rsid w:val="00FC08F2"/>
    <w:rsid w:val="00FC1D89"/>
    <w:rsid w:val="00FC1FEA"/>
    <w:rsid w:val="00FC29FB"/>
    <w:rsid w:val="00FC3351"/>
    <w:rsid w:val="00FC3578"/>
    <w:rsid w:val="00FC497B"/>
    <w:rsid w:val="00FC5103"/>
    <w:rsid w:val="00FC61B2"/>
    <w:rsid w:val="00FC61CE"/>
    <w:rsid w:val="00FC641E"/>
    <w:rsid w:val="00FC6F31"/>
    <w:rsid w:val="00FC7D95"/>
    <w:rsid w:val="00FD0484"/>
    <w:rsid w:val="00FD0D88"/>
    <w:rsid w:val="00FD524F"/>
    <w:rsid w:val="00FD5EE4"/>
    <w:rsid w:val="00FD6197"/>
    <w:rsid w:val="00FD63B1"/>
    <w:rsid w:val="00FE05E0"/>
    <w:rsid w:val="00FE0E81"/>
    <w:rsid w:val="00FE39EA"/>
    <w:rsid w:val="00FE53AE"/>
    <w:rsid w:val="00FE5909"/>
    <w:rsid w:val="00FE608E"/>
    <w:rsid w:val="00FE612C"/>
    <w:rsid w:val="00FE68CF"/>
    <w:rsid w:val="00FE6CD5"/>
    <w:rsid w:val="00FE79A4"/>
    <w:rsid w:val="00FF01D8"/>
    <w:rsid w:val="00FF1261"/>
    <w:rsid w:val="00FF1FC3"/>
    <w:rsid w:val="00FF224B"/>
    <w:rsid w:val="00FF3C7B"/>
    <w:rsid w:val="00FF57F4"/>
    <w:rsid w:val="00FF6673"/>
    <w:rsid w:val="00FF66EA"/>
    <w:rsid w:val="00FF6BFE"/>
    <w:rsid w:val="00FF73DE"/>
    <w:rsid w:val="02640B6F"/>
    <w:rsid w:val="03008FDB"/>
    <w:rsid w:val="0997A24B"/>
    <w:rsid w:val="0F03D51E"/>
    <w:rsid w:val="0F53FE46"/>
    <w:rsid w:val="0FF2D2C6"/>
    <w:rsid w:val="139790ED"/>
    <w:rsid w:val="13E6DCE9"/>
    <w:rsid w:val="1A0164AE"/>
    <w:rsid w:val="1C75EC45"/>
    <w:rsid w:val="21DC21A0"/>
    <w:rsid w:val="236A8249"/>
    <w:rsid w:val="278E6DDA"/>
    <w:rsid w:val="28CB09C8"/>
    <w:rsid w:val="28DE8A82"/>
    <w:rsid w:val="2B438F71"/>
    <w:rsid w:val="2CEEE2F7"/>
    <w:rsid w:val="30294ABA"/>
    <w:rsid w:val="30EAC5C1"/>
    <w:rsid w:val="30FB6E0C"/>
    <w:rsid w:val="33745C06"/>
    <w:rsid w:val="337D9425"/>
    <w:rsid w:val="35E5788E"/>
    <w:rsid w:val="385C4CB8"/>
    <w:rsid w:val="390556E3"/>
    <w:rsid w:val="3A108068"/>
    <w:rsid w:val="3D838FF7"/>
    <w:rsid w:val="3FAA614F"/>
    <w:rsid w:val="440D8644"/>
    <w:rsid w:val="44F07EE4"/>
    <w:rsid w:val="451DC3F1"/>
    <w:rsid w:val="4983EEC5"/>
    <w:rsid w:val="4D3EE660"/>
    <w:rsid w:val="4F1EF46F"/>
    <w:rsid w:val="5678EBC5"/>
    <w:rsid w:val="56DDFE3F"/>
    <w:rsid w:val="5858C56D"/>
    <w:rsid w:val="58F374B0"/>
    <w:rsid w:val="5B972F9C"/>
    <w:rsid w:val="5BC64C37"/>
    <w:rsid w:val="5C0AA5CB"/>
    <w:rsid w:val="5C2852A8"/>
    <w:rsid w:val="5CA0F677"/>
    <w:rsid w:val="62E92D73"/>
    <w:rsid w:val="64C10F06"/>
    <w:rsid w:val="6816C744"/>
    <w:rsid w:val="68AE7F7E"/>
    <w:rsid w:val="69629739"/>
    <w:rsid w:val="725BCDF4"/>
    <w:rsid w:val="7585C63F"/>
    <w:rsid w:val="771034B7"/>
    <w:rsid w:val="7ABA9C77"/>
    <w:rsid w:val="7B92EEFE"/>
    <w:rsid w:val="7D7694CD"/>
    <w:rsid w:val="7EAC30E1"/>
    <w:rsid w:val="7F2E99D3"/>
    <w:rsid w:val="7FAA4F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B2A1E"/>
  <w15:docId w15:val="{3F372CE1-D656-46C2-A873-35E26B86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locked="0" w:uiPriority="9"/>
    <w:lsdException w:name="heading 2" w:locked="0" w:semiHidden="1" w:uiPriority="9" w:unhideWhenUsed="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0" w:qFormat="1"/>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locked="0" w:uiPriority="48"/>
    <w:lsdException w:name="List Table 4 Accent 6" w:locked="0"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4074F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AE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locked/>
    <w:rsid w:val="00665A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201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532"/>
    <w:rPr>
      <w:rFonts w:ascii="Segoe UI" w:hAnsi="Segoe UI" w:cs="Segoe UI"/>
      <w:sz w:val="18"/>
      <w:szCs w:val="18"/>
    </w:rPr>
  </w:style>
  <w:style w:type="character" w:styleId="CommentReference">
    <w:name w:val="annotation reference"/>
    <w:basedOn w:val="DefaultParagraphFont"/>
    <w:uiPriority w:val="99"/>
    <w:semiHidden/>
    <w:unhideWhenUsed/>
    <w:rsid w:val="00174859"/>
    <w:rPr>
      <w:sz w:val="16"/>
      <w:szCs w:val="16"/>
    </w:rPr>
  </w:style>
  <w:style w:type="paragraph" w:styleId="CommentText">
    <w:name w:val="annotation text"/>
    <w:basedOn w:val="Normal"/>
    <w:link w:val="CommentTextChar"/>
    <w:uiPriority w:val="99"/>
    <w:semiHidden/>
    <w:unhideWhenUsed/>
    <w:rsid w:val="00174859"/>
    <w:pPr>
      <w:spacing w:line="240" w:lineRule="auto"/>
    </w:pPr>
    <w:rPr>
      <w:sz w:val="20"/>
      <w:szCs w:val="20"/>
    </w:rPr>
  </w:style>
  <w:style w:type="character" w:customStyle="1" w:styleId="CommentTextChar">
    <w:name w:val="Comment Text Char"/>
    <w:basedOn w:val="DefaultParagraphFont"/>
    <w:link w:val="CommentText"/>
    <w:uiPriority w:val="99"/>
    <w:semiHidden/>
    <w:rsid w:val="00174859"/>
    <w:rPr>
      <w:sz w:val="20"/>
      <w:szCs w:val="20"/>
    </w:rPr>
  </w:style>
  <w:style w:type="paragraph" w:styleId="CommentSubject">
    <w:name w:val="annotation subject"/>
    <w:basedOn w:val="CommentText"/>
    <w:next w:val="CommentText"/>
    <w:link w:val="CommentSubjectChar"/>
    <w:uiPriority w:val="99"/>
    <w:semiHidden/>
    <w:unhideWhenUsed/>
    <w:rsid w:val="00174859"/>
    <w:rPr>
      <w:b/>
      <w:bCs/>
    </w:rPr>
  </w:style>
  <w:style w:type="character" w:customStyle="1" w:styleId="CommentSubjectChar">
    <w:name w:val="Comment Subject Char"/>
    <w:basedOn w:val="CommentTextChar"/>
    <w:link w:val="CommentSubject"/>
    <w:uiPriority w:val="99"/>
    <w:semiHidden/>
    <w:rsid w:val="00174859"/>
    <w:rPr>
      <w:b/>
      <w:bCs/>
      <w:sz w:val="20"/>
      <w:szCs w:val="20"/>
    </w:rPr>
  </w:style>
  <w:style w:type="paragraph" w:styleId="BodyText">
    <w:name w:val="Body Text"/>
    <w:basedOn w:val="Normal"/>
    <w:link w:val="BodyTextChar"/>
    <w:uiPriority w:val="1"/>
    <w:rsid w:val="00174859"/>
    <w:pPr>
      <w:widowControl w:val="0"/>
      <w:autoSpaceDE w:val="0"/>
      <w:autoSpaceDN w:val="0"/>
      <w:spacing w:before="120" w:after="120" w:line="264" w:lineRule="auto"/>
      <w:ind w:left="760" w:right="134"/>
    </w:pPr>
    <w:rPr>
      <w:rFonts w:ascii="Calibri Light" w:eastAsia="Lucida Sans" w:hAnsi="Calibri Light" w:cs="Calibri Light"/>
      <w:w w:val="95"/>
      <w:sz w:val="20"/>
      <w:szCs w:val="20"/>
      <w:lang w:val="en-US"/>
    </w:rPr>
  </w:style>
  <w:style w:type="character" w:customStyle="1" w:styleId="BodyTextChar">
    <w:name w:val="Body Text Char"/>
    <w:basedOn w:val="DefaultParagraphFont"/>
    <w:link w:val="BodyText"/>
    <w:uiPriority w:val="1"/>
    <w:rsid w:val="00174859"/>
    <w:rPr>
      <w:rFonts w:ascii="Calibri Light" w:eastAsia="Lucida Sans" w:hAnsi="Calibri Light" w:cs="Calibri Light"/>
      <w:w w:val="95"/>
      <w:sz w:val="20"/>
      <w:szCs w:val="20"/>
      <w:lang w:val="en-US"/>
    </w:rPr>
  </w:style>
  <w:style w:type="paragraph" w:styleId="Header">
    <w:name w:val="header"/>
    <w:basedOn w:val="Normal"/>
    <w:link w:val="HeaderChar"/>
    <w:uiPriority w:val="99"/>
    <w:unhideWhenUsed/>
    <w:rsid w:val="00242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DA9"/>
  </w:style>
  <w:style w:type="paragraph" w:styleId="Footer">
    <w:name w:val="footer"/>
    <w:basedOn w:val="Normal"/>
    <w:link w:val="FooterChar"/>
    <w:uiPriority w:val="99"/>
    <w:unhideWhenUsed/>
    <w:rsid w:val="00242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DA9"/>
  </w:style>
  <w:style w:type="paragraph" w:styleId="ListParagraph">
    <w:name w:val="List Paragraph"/>
    <w:basedOn w:val="Normal"/>
    <w:link w:val="ListParagraphChar"/>
    <w:uiPriority w:val="34"/>
    <w:qFormat/>
    <w:rsid w:val="00781BFF"/>
    <w:pPr>
      <w:ind w:left="720"/>
      <w:contextualSpacing/>
    </w:pPr>
  </w:style>
  <w:style w:type="character" w:styleId="PlaceholderText">
    <w:name w:val="Placeholder Text"/>
    <w:basedOn w:val="DefaultParagraphFont"/>
    <w:uiPriority w:val="99"/>
    <w:semiHidden/>
    <w:rsid w:val="00B12198"/>
    <w:rPr>
      <w:color w:val="808080"/>
    </w:rPr>
  </w:style>
  <w:style w:type="paragraph" w:customStyle="1" w:styleId="Yes">
    <w:name w:val="Yes"/>
    <w:basedOn w:val="ListParagraph"/>
    <w:link w:val="YesChar"/>
    <w:qFormat/>
    <w:locked/>
    <w:rsid w:val="001115E8"/>
    <w:pPr>
      <w:numPr>
        <w:numId w:val="17"/>
      </w:numPr>
      <w:spacing w:after="0" w:line="240" w:lineRule="auto"/>
    </w:pPr>
    <w:rPr>
      <w:rFonts w:cstheme="minorHAnsi"/>
      <w:color w:val="00B050"/>
      <w:sz w:val="24"/>
      <w:szCs w:val="24"/>
    </w:rPr>
  </w:style>
  <w:style w:type="paragraph" w:customStyle="1" w:styleId="Needsattentionworkinprogress">
    <w:name w:val="Needs attention/work in progress"/>
    <w:basedOn w:val="Yes"/>
    <w:link w:val="NeedsattentionworkinprogressChar"/>
    <w:qFormat/>
    <w:locked/>
    <w:rsid w:val="001115E8"/>
    <w:rPr>
      <w:color w:val="FFC000"/>
    </w:rPr>
  </w:style>
  <w:style w:type="character" w:customStyle="1" w:styleId="ListParagraphChar">
    <w:name w:val="List Paragraph Char"/>
    <w:basedOn w:val="DefaultParagraphFont"/>
    <w:link w:val="ListParagraph"/>
    <w:uiPriority w:val="34"/>
    <w:rsid w:val="00940FE6"/>
    <w:rPr>
      <w:rFonts w:eastAsiaTheme="minorEastAsia"/>
    </w:rPr>
  </w:style>
  <w:style w:type="character" w:customStyle="1" w:styleId="YesChar">
    <w:name w:val="Yes Char"/>
    <w:basedOn w:val="ListParagraphChar"/>
    <w:link w:val="Yes"/>
    <w:rsid w:val="001115E8"/>
    <w:rPr>
      <w:rFonts w:eastAsiaTheme="minorEastAsia" w:cstheme="minorHAnsi"/>
      <w:color w:val="00B050"/>
      <w:sz w:val="24"/>
      <w:szCs w:val="24"/>
    </w:rPr>
  </w:style>
  <w:style w:type="paragraph" w:customStyle="1" w:styleId="Notontrack">
    <w:name w:val="Not on track"/>
    <w:basedOn w:val="Needsattentionworkinprogress"/>
    <w:link w:val="NotontrackChar"/>
    <w:qFormat/>
    <w:locked/>
    <w:rsid w:val="00E369BA"/>
    <w:rPr>
      <w:color w:val="FF0000"/>
    </w:rPr>
  </w:style>
  <w:style w:type="character" w:customStyle="1" w:styleId="NeedsattentionworkinprogressChar">
    <w:name w:val="Needs attention/work in progress Char"/>
    <w:basedOn w:val="YesChar"/>
    <w:link w:val="Needsattentionworkinprogress"/>
    <w:rsid w:val="001115E8"/>
    <w:rPr>
      <w:rFonts w:eastAsiaTheme="minorEastAsia" w:cstheme="minorHAnsi"/>
      <w:color w:val="FFC000"/>
      <w:sz w:val="24"/>
      <w:szCs w:val="24"/>
    </w:rPr>
  </w:style>
  <w:style w:type="paragraph" w:customStyle="1" w:styleId="Pleaseindicate">
    <w:name w:val="Please indicate"/>
    <w:basedOn w:val="Needsattentionworkinprogress"/>
    <w:link w:val="PleaseindicateChar"/>
    <w:locked/>
    <w:rsid w:val="003C4391"/>
    <w:rPr>
      <w:noProof/>
      <w:color w:val="E7E6E6" w:themeColor="background2"/>
    </w:rPr>
  </w:style>
  <w:style w:type="character" w:customStyle="1" w:styleId="NotontrackChar">
    <w:name w:val="Not on track Char"/>
    <w:basedOn w:val="NeedsattentionworkinprogressChar"/>
    <w:link w:val="Notontrack"/>
    <w:rsid w:val="00E369BA"/>
    <w:rPr>
      <w:rFonts w:eastAsiaTheme="minorEastAsia" w:cstheme="minorHAnsi"/>
      <w:color w:val="FF0000"/>
      <w:sz w:val="56"/>
      <w:szCs w:val="24"/>
    </w:rPr>
  </w:style>
  <w:style w:type="character" w:customStyle="1" w:styleId="PleaseindicateChar">
    <w:name w:val="Please indicate Char"/>
    <w:basedOn w:val="NeedsattentionworkinprogressChar"/>
    <w:link w:val="Pleaseindicate"/>
    <w:rsid w:val="003C4391"/>
    <w:rPr>
      <w:rFonts w:eastAsiaTheme="minorEastAsia" w:cstheme="minorHAnsi"/>
      <w:noProof/>
      <w:color w:val="E7E6E6" w:themeColor="background2"/>
      <w:sz w:val="56"/>
      <w:szCs w:val="24"/>
    </w:rPr>
  </w:style>
  <w:style w:type="paragraph" w:styleId="NoSpacing">
    <w:name w:val="No Spacing"/>
    <w:link w:val="NoSpacingChar"/>
    <w:uiPriority w:val="1"/>
    <w:rsid w:val="00087F8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7F87"/>
    <w:rPr>
      <w:rFonts w:eastAsiaTheme="minorEastAsia"/>
      <w:lang w:val="en-US"/>
    </w:rPr>
  </w:style>
  <w:style w:type="table" w:styleId="ListTable4-Accent6">
    <w:name w:val="List Table 4 Accent 6"/>
    <w:basedOn w:val="TableNormal"/>
    <w:uiPriority w:val="49"/>
    <w:locked/>
    <w:rsid w:val="00A151D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locked/>
    <w:rsid w:val="00A151D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Style1">
    <w:name w:val="Style1"/>
    <w:basedOn w:val="NoSpacing"/>
    <w:link w:val="Style1Char"/>
    <w:qFormat/>
    <w:locked/>
    <w:rsid w:val="00243C83"/>
    <w:pPr>
      <w:framePr w:hSpace="180" w:wrap="around" w:vAnchor="text" w:hAnchor="text" w:y="132"/>
    </w:pPr>
    <w:rPr>
      <w:rFonts w:cstheme="minorHAnsi"/>
      <w:bCs/>
      <w:color w:val="000000" w:themeColor="text1"/>
      <w:sz w:val="24"/>
      <w:szCs w:val="32"/>
    </w:rPr>
  </w:style>
  <w:style w:type="character" w:customStyle="1" w:styleId="Style1Char">
    <w:name w:val="Style1 Char"/>
    <w:basedOn w:val="NoSpacingChar"/>
    <w:link w:val="Style1"/>
    <w:rsid w:val="00243C83"/>
    <w:rPr>
      <w:rFonts w:eastAsiaTheme="minorEastAsia" w:cstheme="minorHAnsi"/>
      <w:bCs/>
      <w:color w:val="000000" w:themeColor="text1"/>
      <w:sz w:val="24"/>
      <w:szCs w:val="32"/>
      <w:lang w:val="en-US"/>
    </w:rPr>
  </w:style>
  <w:style w:type="character" w:styleId="Hyperlink">
    <w:name w:val="Hyperlink"/>
    <w:basedOn w:val="DefaultParagraphFont"/>
    <w:uiPriority w:val="99"/>
    <w:unhideWhenUsed/>
    <w:rsid w:val="00E27866"/>
    <w:rPr>
      <w:color w:val="0563C1" w:themeColor="hyperlink"/>
      <w:u w:val="single"/>
    </w:rPr>
  </w:style>
  <w:style w:type="character" w:styleId="UnresolvedMention">
    <w:name w:val="Unresolved Mention"/>
    <w:basedOn w:val="DefaultParagraphFont"/>
    <w:uiPriority w:val="99"/>
    <w:semiHidden/>
    <w:unhideWhenUsed/>
    <w:rsid w:val="00E27866"/>
    <w:rPr>
      <w:color w:val="605E5C"/>
      <w:shd w:val="clear" w:color="auto" w:fill="E1DFDD"/>
    </w:rPr>
  </w:style>
  <w:style w:type="character" w:styleId="FollowedHyperlink">
    <w:name w:val="FollowedHyperlink"/>
    <w:basedOn w:val="DefaultParagraphFont"/>
    <w:uiPriority w:val="99"/>
    <w:semiHidden/>
    <w:unhideWhenUsed/>
    <w:rsid w:val="00E27866"/>
    <w:rPr>
      <w:color w:val="954F72" w:themeColor="followedHyperlink"/>
      <w:u w:val="single"/>
    </w:rPr>
  </w:style>
  <w:style w:type="character" w:customStyle="1" w:styleId="A7">
    <w:name w:val="A7"/>
    <w:uiPriority w:val="99"/>
    <w:rsid w:val="00D16824"/>
    <w:rPr>
      <w:b/>
      <w:bCs/>
      <w:color w:val="FFFFFF"/>
      <w:sz w:val="36"/>
      <w:szCs w:val="36"/>
    </w:rPr>
  </w:style>
  <w:style w:type="paragraph" w:customStyle="1" w:styleId="Pa0">
    <w:name w:val="Pa0"/>
    <w:basedOn w:val="Normal"/>
    <w:next w:val="Normal"/>
    <w:uiPriority w:val="99"/>
    <w:rsid w:val="00CE7622"/>
    <w:pPr>
      <w:autoSpaceDE w:val="0"/>
      <w:autoSpaceDN w:val="0"/>
      <w:adjustRightInd w:val="0"/>
      <w:spacing w:after="0" w:line="281" w:lineRule="atLeast"/>
    </w:pPr>
    <w:rPr>
      <w:rFonts w:ascii="Museo Sans 500" w:eastAsiaTheme="minorHAnsi" w:hAnsi="Museo Sans 500"/>
      <w:sz w:val="24"/>
      <w:szCs w:val="24"/>
      <w:lang w:val="en-US"/>
    </w:rPr>
  </w:style>
  <w:style w:type="character" w:customStyle="1" w:styleId="A1">
    <w:name w:val="A1"/>
    <w:uiPriority w:val="99"/>
    <w:rsid w:val="00CE7622"/>
    <w:rPr>
      <w:rFonts w:cs="Museo Sans 500"/>
      <w:color w:val="005387"/>
      <w:sz w:val="20"/>
      <w:szCs w:val="20"/>
    </w:rPr>
  </w:style>
  <w:style w:type="character" w:customStyle="1" w:styleId="Style2">
    <w:name w:val="Style2"/>
    <w:basedOn w:val="DefaultParagraphFont"/>
    <w:uiPriority w:val="1"/>
    <w:rsid w:val="00396CDB"/>
  </w:style>
  <w:style w:type="character" w:styleId="Strong">
    <w:name w:val="Strong"/>
    <w:qFormat/>
    <w:rsid w:val="0025445A"/>
    <w:rPr>
      <w:b/>
      <w:bCs/>
    </w:rPr>
  </w:style>
  <w:style w:type="character" w:customStyle="1" w:styleId="agcmg">
    <w:name w:val="a_gcmg"/>
    <w:basedOn w:val="DefaultParagraphFont"/>
    <w:rsid w:val="0077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4811">
      <w:bodyDiv w:val="1"/>
      <w:marLeft w:val="0"/>
      <w:marRight w:val="0"/>
      <w:marTop w:val="0"/>
      <w:marBottom w:val="0"/>
      <w:divBdr>
        <w:top w:val="none" w:sz="0" w:space="0" w:color="auto"/>
        <w:left w:val="none" w:sz="0" w:space="0" w:color="auto"/>
        <w:bottom w:val="none" w:sz="0" w:space="0" w:color="auto"/>
        <w:right w:val="none" w:sz="0" w:space="0" w:color="auto"/>
      </w:divBdr>
    </w:div>
    <w:div w:id="31736444">
      <w:bodyDiv w:val="1"/>
      <w:marLeft w:val="0"/>
      <w:marRight w:val="0"/>
      <w:marTop w:val="0"/>
      <w:marBottom w:val="0"/>
      <w:divBdr>
        <w:top w:val="none" w:sz="0" w:space="0" w:color="auto"/>
        <w:left w:val="none" w:sz="0" w:space="0" w:color="auto"/>
        <w:bottom w:val="none" w:sz="0" w:space="0" w:color="auto"/>
        <w:right w:val="none" w:sz="0" w:space="0" w:color="auto"/>
      </w:divBdr>
    </w:div>
    <w:div w:id="120150755">
      <w:bodyDiv w:val="1"/>
      <w:marLeft w:val="0"/>
      <w:marRight w:val="0"/>
      <w:marTop w:val="0"/>
      <w:marBottom w:val="0"/>
      <w:divBdr>
        <w:top w:val="none" w:sz="0" w:space="0" w:color="auto"/>
        <w:left w:val="none" w:sz="0" w:space="0" w:color="auto"/>
        <w:bottom w:val="none" w:sz="0" w:space="0" w:color="auto"/>
        <w:right w:val="none" w:sz="0" w:space="0" w:color="auto"/>
      </w:divBdr>
    </w:div>
    <w:div w:id="221914103">
      <w:bodyDiv w:val="1"/>
      <w:marLeft w:val="0"/>
      <w:marRight w:val="0"/>
      <w:marTop w:val="0"/>
      <w:marBottom w:val="0"/>
      <w:divBdr>
        <w:top w:val="none" w:sz="0" w:space="0" w:color="auto"/>
        <w:left w:val="none" w:sz="0" w:space="0" w:color="auto"/>
        <w:bottom w:val="none" w:sz="0" w:space="0" w:color="auto"/>
        <w:right w:val="none" w:sz="0" w:space="0" w:color="auto"/>
      </w:divBdr>
    </w:div>
    <w:div w:id="299766544">
      <w:bodyDiv w:val="1"/>
      <w:marLeft w:val="0"/>
      <w:marRight w:val="0"/>
      <w:marTop w:val="0"/>
      <w:marBottom w:val="0"/>
      <w:divBdr>
        <w:top w:val="none" w:sz="0" w:space="0" w:color="auto"/>
        <w:left w:val="none" w:sz="0" w:space="0" w:color="auto"/>
        <w:bottom w:val="none" w:sz="0" w:space="0" w:color="auto"/>
        <w:right w:val="none" w:sz="0" w:space="0" w:color="auto"/>
      </w:divBdr>
    </w:div>
    <w:div w:id="346181516">
      <w:bodyDiv w:val="1"/>
      <w:marLeft w:val="0"/>
      <w:marRight w:val="0"/>
      <w:marTop w:val="0"/>
      <w:marBottom w:val="0"/>
      <w:divBdr>
        <w:top w:val="none" w:sz="0" w:space="0" w:color="auto"/>
        <w:left w:val="none" w:sz="0" w:space="0" w:color="auto"/>
        <w:bottom w:val="none" w:sz="0" w:space="0" w:color="auto"/>
        <w:right w:val="none" w:sz="0" w:space="0" w:color="auto"/>
      </w:divBdr>
    </w:div>
    <w:div w:id="369913953">
      <w:bodyDiv w:val="1"/>
      <w:marLeft w:val="0"/>
      <w:marRight w:val="0"/>
      <w:marTop w:val="0"/>
      <w:marBottom w:val="0"/>
      <w:divBdr>
        <w:top w:val="none" w:sz="0" w:space="0" w:color="auto"/>
        <w:left w:val="none" w:sz="0" w:space="0" w:color="auto"/>
        <w:bottom w:val="none" w:sz="0" w:space="0" w:color="auto"/>
        <w:right w:val="none" w:sz="0" w:space="0" w:color="auto"/>
      </w:divBdr>
    </w:div>
    <w:div w:id="379326599">
      <w:bodyDiv w:val="1"/>
      <w:marLeft w:val="0"/>
      <w:marRight w:val="0"/>
      <w:marTop w:val="0"/>
      <w:marBottom w:val="0"/>
      <w:divBdr>
        <w:top w:val="none" w:sz="0" w:space="0" w:color="auto"/>
        <w:left w:val="none" w:sz="0" w:space="0" w:color="auto"/>
        <w:bottom w:val="none" w:sz="0" w:space="0" w:color="auto"/>
        <w:right w:val="none" w:sz="0" w:space="0" w:color="auto"/>
      </w:divBdr>
    </w:div>
    <w:div w:id="448354406">
      <w:bodyDiv w:val="1"/>
      <w:marLeft w:val="0"/>
      <w:marRight w:val="0"/>
      <w:marTop w:val="0"/>
      <w:marBottom w:val="0"/>
      <w:divBdr>
        <w:top w:val="none" w:sz="0" w:space="0" w:color="auto"/>
        <w:left w:val="none" w:sz="0" w:space="0" w:color="auto"/>
        <w:bottom w:val="none" w:sz="0" w:space="0" w:color="auto"/>
        <w:right w:val="none" w:sz="0" w:space="0" w:color="auto"/>
      </w:divBdr>
    </w:div>
    <w:div w:id="488596445">
      <w:bodyDiv w:val="1"/>
      <w:marLeft w:val="0"/>
      <w:marRight w:val="0"/>
      <w:marTop w:val="0"/>
      <w:marBottom w:val="0"/>
      <w:divBdr>
        <w:top w:val="none" w:sz="0" w:space="0" w:color="auto"/>
        <w:left w:val="none" w:sz="0" w:space="0" w:color="auto"/>
        <w:bottom w:val="none" w:sz="0" w:space="0" w:color="auto"/>
        <w:right w:val="none" w:sz="0" w:space="0" w:color="auto"/>
      </w:divBdr>
    </w:div>
    <w:div w:id="513806164">
      <w:bodyDiv w:val="1"/>
      <w:marLeft w:val="0"/>
      <w:marRight w:val="0"/>
      <w:marTop w:val="0"/>
      <w:marBottom w:val="0"/>
      <w:divBdr>
        <w:top w:val="none" w:sz="0" w:space="0" w:color="auto"/>
        <w:left w:val="none" w:sz="0" w:space="0" w:color="auto"/>
        <w:bottom w:val="none" w:sz="0" w:space="0" w:color="auto"/>
        <w:right w:val="none" w:sz="0" w:space="0" w:color="auto"/>
      </w:divBdr>
    </w:div>
    <w:div w:id="514195647">
      <w:bodyDiv w:val="1"/>
      <w:marLeft w:val="0"/>
      <w:marRight w:val="0"/>
      <w:marTop w:val="0"/>
      <w:marBottom w:val="0"/>
      <w:divBdr>
        <w:top w:val="none" w:sz="0" w:space="0" w:color="auto"/>
        <w:left w:val="none" w:sz="0" w:space="0" w:color="auto"/>
        <w:bottom w:val="none" w:sz="0" w:space="0" w:color="auto"/>
        <w:right w:val="none" w:sz="0" w:space="0" w:color="auto"/>
      </w:divBdr>
    </w:div>
    <w:div w:id="517811609">
      <w:bodyDiv w:val="1"/>
      <w:marLeft w:val="0"/>
      <w:marRight w:val="0"/>
      <w:marTop w:val="0"/>
      <w:marBottom w:val="0"/>
      <w:divBdr>
        <w:top w:val="none" w:sz="0" w:space="0" w:color="auto"/>
        <w:left w:val="none" w:sz="0" w:space="0" w:color="auto"/>
        <w:bottom w:val="none" w:sz="0" w:space="0" w:color="auto"/>
        <w:right w:val="none" w:sz="0" w:space="0" w:color="auto"/>
      </w:divBdr>
    </w:div>
    <w:div w:id="668145321">
      <w:bodyDiv w:val="1"/>
      <w:marLeft w:val="0"/>
      <w:marRight w:val="0"/>
      <w:marTop w:val="0"/>
      <w:marBottom w:val="0"/>
      <w:divBdr>
        <w:top w:val="none" w:sz="0" w:space="0" w:color="auto"/>
        <w:left w:val="none" w:sz="0" w:space="0" w:color="auto"/>
        <w:bottom w:val="none" w:sz="0" w:space="0" w:color="auto"/>
        <w:right w:val="none" w:sz="0" w:space="0" w:color="auto"/>
      </w:divBdr>
    </w:div>
    <w:div w:id="717509089">
      <w:bodyDiv w:val="1"/>
      <w:marLeft w:val="0"/>
      <w:marRight w:val="0"/>
      <w:marTop w:val="0"/>
      <w:marBottom w:val="0"/>
      <w:divBdr>
        <w:top w:val="none" w:sz="0" w:space="0" w:color="auto"/>
        <w:left w:val="none" w:sz="0" w:space="0" w:color="auto"/>
        <w:bottom w:val="none" w:sz="0" w:space="0" w:color="auto"/>
        <w:right w:val="none" w:sz="0" w:space="0" w:color="auto"/>
      </w:divBdr>
    </w:div>
    <w:div w:id="823350885">
      <w:bodyDiv w:val="1"/>
      <w:marLeft w:val="0"/>
      <w:marRight w:val="0"/>
      <w:marTop w:val="0"/>
      <w:marBottom w:val="0"/>
      <w:divBdr>
        <w:top w:val="none" w:sz="0" w:space="0" w:color="auto"/>
        <w:left w:val="none" w:sz="0" w:space="0" w:color="auto"/>
        <w:bottom w:val="none" w:sz="0" w:space="0" w:color="auto"/>
        <w:right w:val="none" w:sz="0" w:space="0" w:color="auto"/>
      </w:divBdr>
    </w:div>
    <w:div w:id="863440916">
      <w:bodyDiv w:val="1"/>
      <w:marLeft w:val="0"/>
      <w:marRight w:val="0"/>
      <w:marTop w:val="0"/>
      <w:marBottom w:val="0"/>
      <w:divBdr>
        <w:top w:val="none" w:sz="0" w:space="0" w:color="auto"/>
        <w:left w:val="none" w:sz="0" w:space="0" w:color="auto"/>
        <w:bottom w:val="none" w:sz="0" w:space="0" w:color="auto"/>
        <w:right w:val="none" w:sz="0" w:space="0" w:color="auto"/>
      </w:divBdr>
    </w:div>
    <w:div w:id="899172572">
      <w:bodyDiv w:val="1"/>
      <w:marLeft w:val="0"/>
      <w:marRight w:val="0"/>
      <w:marTop w:val="0"/>
      <w:marBottom w:val="0"/>
      <w:divBdr>
        <w:top w:val="none" w:sz="0" w:space="0" w:color="auto"/>
        <w:left w:val="none" w:sz="0" w:space="0" w:color="auto"/>
        <w:bottom w:val="none" w:sz="0" w:space="0" w:color="auto"/>
        <w:right w:val="none" w:sz="0" w:space="0" w:color="auto"/>
      </w:divBdr>
    </w:div>
    <w:div w:id="961957031">
      <w:bodyDiv w:val="1"/>
      <w:marLeft w:val="0"/>
      <w:marRight w:val="0"/>
      <w:marTop w:val="0"/>
      <w:marBottom w:val="0"/>
      <w:divBdr>
        <w:top w:val="none" w:sz="0" w:space="0" w:color="auto"/>
        <w:left w:val="none" w:sz="0" w:space="0" w:color="auto"/>
        <w:bottom w:val="none" w:sz="0" w:space="0" w:color="auto"/>
        <w:right w:val="none" w:sz="0" w:space="0" w:color="auto"/>
      </w:divBdr>
    </w:div>
    <w:div w:id="990868935">
      <w:bodyDiv w:val="1"/>
      <w:marLeft w:val="0"/>
      <w:marRight w:val="0"/>
      <w:marTop w:val="0"/>
      <w:marBottom w:val="0"/>
      <w:divBdr>
        <w:top w:val="none" w:sz="0" w:space="0" w:color="auto"/>
        <w:left w:val="none" w:sz="0" w:space="0" w:color="auto"/>
        <w:bottom w:val="none" w:sz="0" w:space="0" w:color="auto"/>
        <w:right w:val="none" w:sz="0" w:space="0" w:color="auto"/>
      </w:divBdr>
    </w:div>
    <w:div w:id="1053892128">
      <w:bodyDiv w:val="1"/>
      <w:marLeft w:val="0"/>
      <w:marRight w:val="0"/>
      <w:marTop w:val="0"/>
      <w:marBottom w:val="0"/>
      <w:divBdr>
        <w:top w:val="none" w:sz="0" w:space="0" w:color="auto"/>
        <w:left w:val="none" w:sz="0" w:space="0" w:color="auto"/>
        <w:bottom w:val="none" w:sz="0" w:space="0" w:color="auto"/>
        <w:right w:val="none" w:sz="0" w:space="0" w:color="auto"/>
      </w:divBdr>
    </w:div>
    <w:div w:id="1087650810">
      <w:bodyDiv w:val="1"/>
      <w:marLeft w:val="0"/>
      <w:marRight w:val="0"/>
      <w:marTop w:val="0"/>
      <w:marBottom w:val="0"/>
      <w:divBdr>
        <w:top w:val="none" w:sz="0" w:space="0" w:color="auto"/>
        <w:left w:val="none" w:sz="0" w:space="0" w:color="auto"/>
        <w:bottom w:val="none" w:sz="0" w:space="0" w:color="auto"/>
        <w:right w:val="none" w:sz="0" w:space="0" w:color="auto"/>
      </w:divBdr>
    </w:div>
    <w:div w:id="1208570204">
      <w:bodyDiv w:val="1"/>
      <w:marLeft w:val="0"/>
      <w:marRight w:val="0"/>
      <w:marTop w:val="0"/>
      <w:marBottom w:val="0"/>
      <w:divBdr>
        <w:top w:val="none" w:sz="0" w:space="0" w:color="auto"/>
        <w:left w:val="none" w:sz="0" w:space="0" w:color="auto"/>
        <w:bottom w:val="none" w:sz="0" w:space="0" w:color="auto"/>
        <w:right w:val="none" w:sz="0" w:space="0" w:color="auto"/>
      </w:divBdr>
    </w:div>
    <w:div w:id="1249188854">
      <w:bodyDiv w:val="1"/>
      <w:marLeft w:val="0"/>
      <w:marRight w:val="0"/>
      <w:marTop w:val="0"/>
      <w:marBottom w:val="0"/>
      <w:divBdr>
        <w:top w:val="none" w:sz="0" w:space="0" w:color="auto"/>
        <w:left w:val="none" w:sz="0" w:space="0" w:color="auto"/>
        <w:bottom w:val="none" w:sz="0" w:space="0" w:color="auto"/>
        <w:right w:val="none" w:sz="0" w:space="0" w:color="auto"/>
      </w:divBdr>
    </w:div>
    <w:div w:id="1272472531">
      <w:bodyDiv w:val="1"/>
      <w:marLeft w:val="0"/>
      <w:marRight w:val="0"/>
      <w:marTop w:val="0"/>
      <w:marBottom w:val="0"/>
      <w:divBdr>
        <w:top w:val="none" w:sz="0" w:space="0" w:color="auto"/>
        <w:left w:val="none" w:sz="0" w:space="0" w:color="auto"/>
        <w:bottom w:val="none" w:sz="0" w:space="0" w:color="auto"/>
        <w:right w:val="none" w:sz="0" w:space="0" w:color="auto"/>
      </w:divBdr>
    </w:div>
    <w:div w:id="1297643883">
      <w:bodyDiv w:val="1"/>
      <w:marLeft w:val="0"/>
      <w:marRight w:val="0"/>
      <w:marTop w:val="0"/>
      <w:marBottom w:val="0"/>
      <w:divBdr>
        <w:top w:val="none" w:sz="0" w:space="0" w:color="auto"/>
        <w:left w:val="none" w:sz="0" w:space="0" w:color="auto"/>
        <w:bottom w:val="none" w:sz="0" w:space="0" w:color="auto"/>
        <w:right w:val="none" w:sz="0" w:space="0" w:color="auto"/>
      </w:divBdr>
    </w:div>
    <w:div w:id="1493134933">
      <w:bodyDiv w:val="1"/>
      <w:marLeft w:val="0"/>
      <w:marRight w:val="0"/>
      <w:marTop w:val="0"/>
      <w:marBottom w:val="0"/>
      <w:divBdr>
        <w:top w:val="none" w:sz="0" w:space="0" w:color="auto"/>
        <w:left w:val="none" w:sz="0" w:space="0" w:color="auto"/>
        <w:bottom w:val="none" w:sz="0" w:space="0" w:color="auto"/>
        <w:right w:val="none" w:sz="0" w:space="0" w:color="auto"/>
      </w:divBdr>
    </w:div>
    <w:div w:id="1616667224">
      <w:bodyDiv w:val="1"/>
      <w:marLeft w:val="0"/>
      <w:marRight w:val="0"/>
      <w:marTop w:val="0"/>
      <w:marBottom w:val="0"/>
      <w:divBdr>
        <w:top w:val="none" w:sz="0" w:space="0" w:color="auto"/>
        <w:left w:val="none" w:sz="0" w:space="0" w:color="auto"/>
        <w:bottom w:val="none" w:sz="0" w:space="0" w:color="auto"/>
        <w:right w:val="none" w:sz="0" w:space="0" w:color="auto"/>
      </w:divBdr>
    </w:div>
    <w:div w:id="1649824249">
      <w:bodyDiv w:val="1"/>
      <w:marLeft w:val="0"/>
      <w:marRight w:val="0"/>
      <w:marTop w:val="0"/>
      <w:marBottom w:val="0"/>
      <w:divBdr>
        <w:top w:val="none" w:sz="0" w:space="0" w:color="auto"/>
        <w:left w:val="none" w:sz="0" w:space="0" w:color="auto"/>
        <w:bottom w:val="none" w:sz="0" w:space="0" w:color="auto"/>
        <w:right w:val="none" w:sz="0" w:space="0" w:color="auto"/>
      </w:divBdr>
    </w:div>
    <w:div w:id="1723600185">
      <w:bodyDiv w:val="1"/>
      <w:marLeft w:val="0"/>
      <w:marRight w:val="0"/>
      <w:marTop w:val="0"/>
      <w:marBottom w:val="0"/>
      <w:divBdr>
        <w:top w:val="none" w:sz="0" w:space="0" w:color="auto"/>
        <w:left w:val="none" w:sz="0" w:space="0" w:color="auto"/>
        <w:bottom w:val="none" w:sz="0" w:space="0" w:color="auto"/>
        <w:right w:val="none" w:sz="0" w:space="0" w:color="auto"/>
      </w:divBdr>
    </w:div>
    <w:div w:id="1723945634">
      <w:bodyDiv w:val="1"/>
      <w:marLeft w:val="0"/>
      <w:marRight w:val="0"/>
      <w:marTop w:val="0"/>
      <w:marBottom w:val="0"/>
      <w:divBdr>
        <w:top w:val="none" w:sz="0" w:space="0" w:color="auto"/>
        <w:left w:val="none" w:sz="0" w:space="0" w:color="auto"/>
        <w:bottom w:val="none" w:sz="0" w:space="0" w:color="auto"/>
        <w:right w:val="none" w:sz="0" w:space="0" w:color="auto"/>
      </w:divBdr>
    </w:div>
    <w:div w:id="1794900964">
      <w:bodyDiv w:val="1"/>
      <w:marLeft w:val="0"/>
      <w:marRight w:val="0"/>
      <w:marTop w:val="0"/>
      <w:marBottom w:val="0"/>
      <w:divBdr>
        <w:top w:val="none" w:sz="0" w:space="0" w:color="auto"/>
        <w:left w:val="none" w:sz="0" w:space="0" w:color="auto"/>
        <w:bottom w:val="none" w:sz="0" w:space="0" w:color="auto"/>
        <w:right w:val="none" w:sz="0" w:space="0" w:color="auto"/>
      </w:divBdr>
    </w:div>
    <w:div w:id="1840003796">
      <w:bodyDiv w:val="1"/>
      <w:marLeft w:val="0"/>
      <w:marRight w:val="0"/>
      <w:marTop w:val="0"/>
      <w:marBottom w:val="0"/>
      <w:divBdr>
        <w:top w:val="none" w:sz="0" w:space="0" w:color="auto"/>
        <w:left w:val="none" w:sz="0" w:space="0" w:color="auto"/>
        <w:bottom w:val="none" w:sz="0" w:space="0" w:color="auto"/>
        <w:right w:val="none" w:sz="0" w:space="0" w:color="auto"/>
      </w:divBdr>
    </w:div>
    <w:div w:id="1900629053">
      <w:bodyDiv w:val="1"/>
      <w:marLeft w:val="0"/>
      <w:marRight w:val="0"/>
      <w:marTop w:val="0"/>
      <w:marBottom w:val="0"/>
      <w:divBdr>
        <w:top w:val="none" w:sz="0" w:space="0" w:color="auto"/>
        <w:left w:val="none" w:sz="0" w:space="0" w:color="auto"/>
        <w:bottom w:val="none" w:sz="0" w:space="0" w:color="auto"/>
        <w:right w:val="none" w:sz="0" w:space="0" w:color="auto"/>
      </w:divBdr>
    </w:div>
    <w:div w:id="1954091615">
      <w:bodyDiv w:val="1"/>
      <w:marLeft w:val="0"/>
      <w:marRight w:val="0"/>
      <w:marTop w:val="0"/>
      <w:marBottom w:val="0"/>
      <w:divBdr>
        <w:top w:val="none" w:sz="0" w:space="0" w:color="auto"/>
        <w:left w:val="none" w:sz="0" w:space="0" w:color="auto"/>
        <w:bottom w:val="none" w:sz="0" w:space="0" w:color="auto"/>
        <w:right w:val="none" w:sz="0" w:space="0" w:color="auto"/>
      </w:divBdr>
    </w:div>
    <w:div w:id="1954241284">
      <w:bodyDiv w:val="1"/>
      <w:marLeft w:val="0"/>
      <w:marRight w:val="0"/>
      <w:marTop w:val="0"/>
      <w:marBottom w:val="0"/>
      <w:divBdr>
        <w:top w:val="none" w:sz="0" w:space="0" w:color="auto"/>
        <w:left w:val="none" w:sz="0" w:space="0" w:color="auto"/>
        <w:bottom w:val="none" w:sz="0" w:space="0" w:color="auto"/>
        <w:right w:val="none" w:sz="0" w:space="0" w:color="auto"/>
      </w:divBdr>
    </w:div>
    <w:div w:id="195987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webSettings" Target="webSetting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ettings" Target="settings.xm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tyles" Target="styles.xml"/><Relationship Id="rId20" Type="http://schemas.openxmlformats.org/officeDocument/2006/relationships/endnotes" Target="endnotes.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numbering" Target="numbering.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footnotes" Target="footnote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2.png"/><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customXml" Target="../customXml/item8.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874B4D3E814E75A6A5396A1187D54E"/>
        <w:category>
          <w:name w:val="General"/>
          <w:gallery w:val="placeholder"/>
        </w:category>
        <w:types>
          <w:type w:val="bbPlcHdr"/>
        </w:types>
        <w:behaviors>
          <w:behavior w:val="content"/>
        </w:behaviors>
        <w:guid w:val="{98B1FE30-759B-483C-BAE2-23933F221C88}"/>
      </w:docPartPr>
      <w:docPartBody>
        <w:p w:rsidR="00370FB6" w:rsidRDefault="00717934" w:rsidP="00717934">
          <w:pPr>
            <w:pStyle w:val="1A4BF1659D594DB493C28505621A8851"/>
          </w:pPr>
          <w:r>
            <w:t xml:space="preserve"> </w:t>
          </w:r>
        </w:p>
      </w:docPartBody>
    </w:docPart>
    <w:docPart>
      <w:docPartPr>
        <w:name w:val="29D4D4C86A8746A38219E7A23D836DF1"/>
        <w:category>
          <w:name w:val="General"/>
          <w:gallery w:val="placeholder"/>
        </w:category>
        <w:types>
          <w:type w:val="bbPlcHdr"/>
        </w:types>
        <w:behaviors>
          <w:behavior w:val="content"/>
        </w:behaviors>
        <w:guid w:val="{D637A328-C359-41CE-BD1B-08BFB6E45EA1}"/>
      </w:docPartPr>
      <w:docPartBody>
        <w:p w:rsidR="00CA03C3" w:rsidRDefault="00B03C44" w:rsidP="00B03C44">
          <w:pPr>
            <w:pStyle w:val="29D4D4C86A8746A38219E7A23D836DF16"/>
          </w:pPr>
          <w:r w:rsidRPr="00482B1E">
            <w:rPr>
              <w:rStyle w:val="PlaceholderText"/>
            </w:rPr>
            <w:t>Click or tap here to enter text.</w:t>
          </w:r>
        </w:p>
      </w:docPartBody>
    </w:docPart>
    <w:docPart>
      <w:docPartPr>
        <w:name w:val="EB748AF895BC4170B903DBD09F90C01E"/>
        <w:category>
          <w:name w:val="General"/>
          <w:gallery w:val="placeholder"/>
        </w:category>
        <w:types>
          <w:type w:val="bbPlcHdr"/>
        </w:types>
        <w:behaviors>
          <w:behavior w:val="content"/>
        </w:behaviors>
        <w:guid w:val="{1602E45A-B357-4EAF-AEFF-9D1BBD69CEA4}"/>
      </w:docPartPr>
      <w:docPartBody>
        <w:p w:rsidR="00CA03C3" w:rsidRDefault="00B03C44" w:rsidP="00B03C44">
          <w:pPr>
            <w:pStyle w:val="EB748AF895BC4170B903DBD09F90C01E6"/>
          </w:pPr>
          <w:r w:rsidRPr="00482B1E">
            <w:rPr>
              <w:rStyle w:val="PlaceholderText"/>
            </w:rPr>
            <w:t>Click or tap here to enter text.</w:t>
          </w:r>
        </w:p>
      </w:docPartBody>
    </w:docPart>
    <w:docPart>
      <w:docPartPr>
        <w:name w:val="6E8CEFC7AF434D94B9B5B9CD1A47A0C7"/>
        <w:category>
          <w:name w:val="General"/>
          <w:gallery w:val="placeholder"/>
        </w:category>
        <w:types>
          <w:type w:val="bbPlcHdr"/>
        </w:types>
        <w:behaviors>
          <w:behavior w:val="content"/>
        </w:behaviors>
        <w:guid w:val="{86703A26-04C5-42FA-BA97-70C308BC79F0}"/>
      </w:docPartPr>
      <w:docPartBody>
        <w:p w:rsidR="00CA03C3" w:rsidRDefault="00B03C44" w:rsidP="00B03C44">
          <w:pPr>
            <w:pStyle w:val="6E8CEFC7AF434D94B9B5B9CD1A47A0C76"/>
          </w:pPr>
          <w:r w:rsidRPr="00482B1E">
            <w:rPr>
              <w:rStyle w:val="PlaceholderText"/>
            </w:rPr>
            <w:t>Click or tap here to enter text.</w:t>
          </w:r>
        </w:p>
      </w:docPartBody>
    </w:docPart>
    <w:docPart>
      <w:docPartPr>
        <w:name w:val="597832A9FE774F298B34B72AB6F4F7E5"/>
        <w:category>
          <w:name w:val="General"/>
          <w:gallery w:val="placeholder"/>
        </w:category>
        <w:types>
          <w:type w:val="bbPlcHdr"/>
        </w:types>
        <w:behaviors>
          <w:behavior w:val="content"/>
        </w:behaviors>
        <w:guid w:val="{486DA69B-6686-4222-962B-3C42A9CCE030}"/>
      </w:docPartPr>
      <w:docPartBody>
        <w:p w:rsidR="00CA03C3" w:rsidRDefault="00B03C44" w:rsidP="00B03C44">
          <w:pPr>
            <w:pStyle w:val="597832A9FE774F298B34B72AB6F4F7E56"/>
          </w:pPr>
          <w:r w:rsidRPr="007E4750">
            <w:rPr>
              <w:rStyle w:val="PlaceholderText"/>
            </w:rPr>
            <w:t>Click or tap here to enter text.</w:t>
          </w:r>
        </w:p>
      </w:docPartBody>
    </w:docPart>
    <w:docPart>
      <w:docPartPr>
        <w:name w:val="AA459F25EAAC4DF5A6EA3E69E360758F"/>
        <w:category>
          <w:name w:val="General"/>
          <w:gallery w:val="placeholder"/>
        </w:category>
        <w:types>
          <w:type w:val="bbPlcHdr"/>
        </w:types>
        <w:behaviors>
          <w:behavior w:val="content"/>
        </w:behaviors>
        <w:guid w:val="{D5D76A64-DB82-43FF-8638-13357312AE78}"/>
      </w:docPartPr>
      <w:docPartBody>
        <w:p w:rsidR="00CA03C3" w:rsidRDefault="00AE5B7D" w:rsidP="00AE5B7D">
          <w:pPr>
            <w:pStyle w:val="AA459F25EAAC4DF5A6EA3E69E360758F"/>
          </w:pPr>
          <w:r w:rsidRPr="00981F3B">
            <w:rPr>
              <w:rStyle w:val="PlaceholderText"/>
              <w:sz w:val="24"/>
              <w:szCs w:val="24"/>
            </w:rPr>
            <w:t>Click or tap here to enter text.</w:t>
          </w:r>
        </w:p>
      </w:docPartBody>
    </w:docPart>
    <w:docPart>
      <w:docPartPr>
        <w:name w:val="6CDC70C63D524D79988D43DB5F3BFB33"/>
        <w:category>
          <w:name w:val="General"/>
          <w:gallery w:val="placeholder"/>
        </w:category>
        <w:types>
          <w:type w:val="bbPlcHdr"/>
        </w:types>
        <w:behaviors>
          <w:behavior w:val="content"/>
        </w:behaviors>
        <w:guid w:val="{ED0F946B-E40A-4EDA-8A7D-16FC25581074}"/>
      </w:docPartPr>
      <w:docPartBody>
        <w:p w:rsidR="00CA03C3" w:rsidRDefault="00AE5B7D" w:rsidP="00AE5B7D">
          <w:pPr>
            <w:pStyle w:val="6CDC70C63D524D79988D43DB5F3BFB33"/>
          </w:pPr>
          <w:r w:rsidRPr="00981F3B">
            <w:rPr>
              <w:rStyle w:val="PlaceholderText"/>
              <w:sz w:val="24"/>
              <w:szCs w:val="24"/>
            </w:rPr>
            <w:t>Click or tap here to enter text.</w:t>
          </w:r>
        </w:p>
      </w:docPartBody>
    </w:docPart>
    <w:docPart>
      <w:docPartPr>
        <w:name w:val="745157C146304101BC2A43E9A9D93E2E"/>
        <w:category>
          <w:name w:val="General"/>
          <w:gallery w:val="placeholder"/>
        </w:category>
        <w:types>
          <w:type w:val="bbPlcHdr"/>
        </w:types>
        <w:behaviors>
          <w:behavior w:val="content"/>
        </w:behaviors>
        <w:guid w:val="{4A72B6FA-008F-4199-B8B3-169D4B4B463D}"/>
      </w:docPartPr>
      <w:docPartBody>
        <w:p w:rsidR="00B03C44" w:rsidRDefault="00B03C44" w:rsidP="00B03C44">
          <w:pPr>
            <w:pStyle w:val="745157C146304101BC2A43E9A9D93E2E5"/>
          </w:pPr>
          <w:r w:rsidRPr="00945302">
            <w:rPr>
              <w:rStyle w:val="PlaceholderText"/>
            </w:rPr>
            <w:t>Click or tap here to enter text.</w:t>
          </w:r>
        </w:p>
      </w:docPartBody>
    </w:docPart>
    <w:docPart>
      <w:docPartPr>
        <w:name w:val="09A11388514D4A448FBF20DAF28F2F58"/>
        <w:category>
          <w:name w:val="General"/>
          <w:gallery w:val="placeholder"/>
        </w:category>
        <w:types>
          <w:type w:val="bbPlcHdr"/>
        </w:types>
        <w:behaviors>
          <w:behavior w:val="content"/>
        </w:behaviors>
        <w:guid w:val="{C733F6BE-6ABE-4214-B26F-159DA05B3370}"/>
      </w:docPartPr>
      <w:docPartBody>
        <w:p w:rsidR="00753F3C" w:rsidRDefault="00B03C44" w:rsidP="00B03C44">
          <w:pPr>
            <w:pStyle w:val="09A11388514D4A448FBF20DAF28F2F58"/>
          </w:pPr>
          <w:r w:rsidRPr="00EC6999">
            <w:rPr>
              <w:rStyle w:val="PlaceholderText"/>
            </w:rPr>
            <w:t>Click or tap to enter a date.</w:t>
          </w:r>
        </w:p>
      </w:docPartBody>
    </w:docPart>
    <w:docPart>
      <w:docPartPr>
        <w:name w:val="31587CDF9FD14A4580E443D40782C4C8"/>
        <w:category>
          <w:name w:val="General"/>
          <w:gallery w:val="placeholder"/>
        </w:category>
        <w:types>
          <w:type w:val="bbPlcHdr"/>
        </w:types>
        <w:behaviors>
          <w:behavior w:val="content"/>
        </w:behaviors>
        <w:guid w:val="{CF5C1BB8-E04A-4B2B-AE7E-A4760980C600}"/>
      </w:docPartPr>
      <w:docPartBody>
        <w:p w:rsidR="00753F3C" w:rsidRDefault="00B03C44" w:rsidP="00B03C44">
          <w:pPr>
            <w:pStyle w:val="31587CDF9FD14A4580E443D40782C4C8"/>
          </w:pPr>
          <w:r w:rsidRPr="00EC6999">
            <w:rPr>
              <w:rStyle w:val="PlaceholderText"/>
            </w:rPr>
            <w:t>Click or tap to enter a date.</w:t>
          </w:r>
        </w:p>
      </w:docPartBody>
    </w:docPart>
    <w:docPart>
      <w:docPartPr>
        <w:name w:val="F1D5D1C2111C40FD91EE4946A81B29A1"/>
        <w:category>
          <w:name w:val="General"/>
          <w:gallery w:val="placeholder"/>
        </w:category>
        <w:types>
          <w:type w:val="bbPlcHdr"/>
        </w:types>
        <w:behaviors>
          <w:behavior w:val="content"/>
        </w:behaviors>
        <w:guid w:val="{2897C330-8508-40B3-A604-08104AB6F680}"/>
      </w:docPartPr>
      <w:docPartBody>
        <w:p w:rsidR="00753F3C" w:rsidRDefault="00B03C44" w:rsidP="00B03C44">
          <w:pPr>
            <w:pStyle w:val="F1D5D1C2111C40FD91EE4946A81B29A1"/>
          </w:pPr>
          <w:r w:rsidRPr="00EC6999">
            <w:rPr>
              <w:rStyle w:val="PlaceholderText"/>
            </w:rPr>
            <w:t>Click or tap to enter a date.</w:t>
          </w:r>
        </w:p>
      </w:docPartBody>
    </w:docPart>
    <w:docPart>
      <w:docPartPr>
        <w:name w:val="EB8B167A1B1746239B09B899C3F102F3"/>
        <w:category>
          <w:name w:val="General"/>
          <w:gallery w:val="placeholder"/>
        </w:category>
        <w:types>
          <w:type w:val="bbPlcHdr"/>
        </w:types>
        <w:behaviors>
          <w:behavior w:val="content"/>
        </w:behaviors>
        <w:guid w:val="{A2330A6B-EC17-4A6A-9CBA-D6861B3F6915}"/>
      </w:docPartPr>
      <w:docPartBody>
        <w:p w:rsidR="00684762" w:rsidRDefault="008D44D7" w:rsidP="008D44D7">
          <w:pPr>
            <w:pStyle w:val="EB8B167A1B1746239B09B899C3F102F3"/>
          </w:pPr>
          <w:r w:rsidRPr="00482B1E">
            <w:rPr>
              <w:rStyle w:val="PlaceholderText"/>
            </w:rPr>
            <w:t>Click or tap here to enter text.</w:t>
          </w:r>
        </w:p>
      </w:docPartBody>
    </w:docPart>
    <w:docPart>
      <w:docPartPr>
        <w:name w:val="63B83E4080F741FD9386EFC318A46C2A"/>
        <w:category>
          <w:name w:val="General"/>
          <w:gallery w:val="placeholder"/>
        </w:category>
        <w:types>
          <w:type w:val="bbPlcHdr"/>
        </w:types>
        <w:behaviors>
          <w:behavior w:val="content"/>
        </w:behaviors>
        <w:guid w:val="{44EB56B0-03FF-467B-BAC9-ED31505EFBA8}"/>
      </w:docPartPr>
      <w:docPartBody>
        <w:p w:rsidR="008C2AEC" w:rsidRDefault="001E4C52" w:rsidP="001E4C52">
          <w:pPr>
            <w:pStyle w:val="63B83E4080F741FD9386EFC318A46C2A"/>
          </w:pPr>
          <w:r w:rsidRPr="00DE4F10">
            <w:rPr>
              <w:rStyle w:val="PlaceholderText"/>
            </w:rPr>
            <w:t>Click or tap here to enter text.</w:t>
          </w:r>
        </w:p>
      </w:docPartBody>
    </w:docPart>
    <w:docPart>
      <w:docPartPr>
        <w:name w:val="2E20BFD1CD304E16B81B60394C6A327D"/>
        <w:category>
          <w:name w:val="General"/>
          <w:gallery w:val="placeholder"/>
        </w:category>
        <w:types>
          <w:type w:val="bbPlcHdr"/>
        </w:types>
        <w:behaviors>
          <w:behavior w:val="content"/>
        </w:behaviors>
        <w:guid w:val="{7D9FD767-1EB2-47C8-A129-294E5C445215}"/>
      </w:docPartPr>
      <w:docPartBody>
        <w:p w:rsidR="008C2AEC" w:rsidRDefault="001E4C52" w:rsidP="001E4C52">
          <w:pPr>
            <w:pStyle w:val="2E20BFD1CD304E16B81B60394C6A327D"/>
          </w:pPr>
          <w:r w:rsidRPr="00981F3B">
            <w:rPr>
              <w:rStyle w:val="PlaceholderText"/>
              <w:sz w:val="24"/>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useo Sans 500">
    <w:panose1 w:val="00000000000000000000"/>
    <w:charset w:val="00"/>
    <w:family w:val="modern"/>
    <w:notTrueType/>
    <w:pitch w:val="variable"/>
    <w:sig w:usb0="A00000AF" w:usb1="40000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35EB"/>
    <w:multiLevelType w:val="multilevel"/>
    <w:tmpl w:val="5DC49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5C5870"/>
    <w:multiLevelType w:val="multilevel"/>
    <w:tmpl w:val="25B60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6545EB"/>
    <w:multiLevelType w:val="multilevel"/>
    <w:tmpl w:val="0F4657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69813A7"/>
    <w:multiLevelType w:val="multilevel"/>
    <w:tmpl w:val="2CCE22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6C9428E"/>
    <w:multiLevelType w:val="multilevel"/>
    <w:tmpl w:val="F198D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33F7205"/>
    <w:multiLevelType w:val="multilevel"/>
    <w:tmpl w:val="F7147A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6746B24"/>
    <w:multiLevelType w:val="multilevel"/>
    <w:tmpl w:val="1936A3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DF9307A"/>
    <w:multiLevelType w:val="multilevel"/>
    <w:tmpl w:val="FF145A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30E3E9F"/>
    <w:multiLevelType w:val="multilevel"/>
    <w:tmpl w:val="195E7D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41251981">
    <w:abstractNumId w:val="4"/>
  </w:num>
  <w:num w:numId="2" w16cid:durableId="951474467">
    <w:abstractNumId w:val="8"/>
  </w:num>
  <w:num w:numId="3" w16cid:durableId="1233272246">
    <w:abstractNumId w:val="3"/>
  </w:num>
  <w:num w:numId="4" w16cid:durableId="395711602">
    <w:abstractNumId w:val="0"/>
  </w:num>
  <w:num w:numId="5" w16cid:durableId="1180898151">
    <w:abstractNumId w:val="2"/>
  </w:num>
  <w:num w:numId="6" w16cid:durableId="1397976989">
    <w:abstractNumId w:val="7"/>
  </w:num>
  <w:num w:numId="7" w16cid:durableId="904534472">
    <w:abstractNumId w:val="5"/>
  </w:num>
  <w:num w:numId="8" w16cid:durableId="1339498182">
    <w:abstractNumId w:val="1"/>
  </w:num>
  <w:num w:numId="9" w16cid:durableId="243538412">
    <w:abstractNumId w:val="6"/>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1C"/>
    <w:rsid w:val="000267D9"/>
    <w:rsid w:val="000513DC"/>
    <w:rsid w:val="00051A18"/>
    <w:rsid w:val="00063016"/>
    <w:rsid w:val="00072CB3"/>
    <w:rsid w:val="000B0D5E"/>
    <w:rsid w:val="000C6A71"/>
    <w:rsid w:val="000F1806"/>
    <w:rsid w:val="00117CD5"/>
    <w:rsid w:val="00120CD2"/>
    <w:rsid w:val="00120D9C"/>
    <w:rsid w:val="00163A82"/>
    <w:rsid w:val="0018095A"/>
    <w:rsid w:val="00180BFD"/>
    <w:rsid w:val="00183139"/>
    <w:rsid w:val="001973D5"/>
    <w:rsid w:val="001A61B9"/>
    <w:rsid w:val="001A693F"/>
    <w:rsid w:val="001B0640"/>
    <w:rsid w:val="001B1088"/>
    <w:rsid w:val="001B1528"/>
    <w:rsid w:val="001E4622"/>
    <w:rsid w:val="001E4C52"/>
    <w:rsid w:val="001E72CC"/>
    <w:rsid w:val="00202DF0"/>
    <w:rsid w:val="00210020"/>
    <w:rsid w:val="00242C1C"/>
    <w:rsid w:val="00295741"/>
    <w:rsid w:val="002A2491"/>
    <w:rsid w:val="002B2279"/>
    <w:rsid w:val="002C731F"/>
    <w:rsid w:val="002F102D"/>
    <w:rsid w:val="003165B5"/>
    <w:rsid w:val="00337C7C"/>
    <w:rsid w:val="0036774C"/>
    <w:rsid w:val="00370FB6"/>
    <w:rsid w:val="003D1DA5"/>
    <w:rsid w:val="003D25C9"/>
    <w:rsid w:val="004011B1"/>
    <w:rsid w:val="00422FD8"/>
    <w:rsid w:val="004279DB"/>
    <w:rsid w:val="004417CB"/>
    <w:rsid w:val="00463501"/>
    <w:rsid w:val="00474606"/>
    <w:rsid w:val="00475EB8"/>
    <w:rsid w:val="004A6D5B"/>
    <w:rsid w:val="004B4C9D"/>
    <w:rsid w:val="004C4A9D"/>
    <w:rsid w:val="004F29F0"/>
    <w:rsid w:val="005053D2"/>
    <w:rsid w:val="005114CF"/>
    <w:rsid w:val="005270CD"/>
    <w:rsid w:val="00590F98"/>
    <w:rsid w:val="005B1561"/>
    <w:rsid w:val="005B5839"/>
    <w:rsid w:val="005B67F9"/>
    <w:rsid w:val="005F010F"/>
    <w:rsid w:val="006277E9"/>
    <w:rsid w:val="00663EC3"/>
    <w:rsid w:val="00684762"/>
    <w:rsid w:val="006B38A8"/>
    <w:rsid w:val="006B7872"/>
    <w:rsid w:val="006C4443"/>
    <w:rsid w:val="006C7B3B"/>
    <w:rsid w:val="006F2855"/>
    <w:rsid w:val="00705630"/>
    <w:rsid w:val="0070662A"/>
    <w:rsid w:val="00717934"/>
    <w:rsid w:val="0072439B"/>
    <w:rsid w:val="00724EF8"/>
    <w:rsid w:val="00733209"/>
    <w:rsid w:val="007363BB"/>
    <w:rsid w:val="00753F3C"/>
    <w:rsid w:val="0075790D"/>
    <w:rsid w:val="00765EA8"/>
    <w:rsid w:val="00774CCD"/>
    <w:rsid w:val="00776381"/>
    <w:rsid w:val="00777627"/>
    <w:rsid w:val="0078187A"/>
    <w:rsid w:val="007D6147"/>
    <w:rsid w:val="007F578F"/>
    <w:rsid w:val="00802F6B"/>
    <w:rsid w:val="00815BD5"/>
    <w:rsid w:val="00846484"/>
    <w:rsid w:val="0086639A"/>
    <w:rsid w:val="00883AB9"/>
    <w:rsid w:val="00890F21"/>
    <w:rsid w:val="008A7C00"/>
    <w:rsid w:val="008C2AEC"/>
    <w:rsid w:val="008D2858"/>
    <w:rsid w:val="008D44D7"/>
    <w:rsid w:val="008F207B"/>
    <w:rsid w:val="008F39A3"/>
    <w:rsid w:val="009350F1"/>
    <w:rsid w:val="00944366"/>
    <w:rsid w:val="00966629"/>
    <w:rsid w:val="00966BB8"/>
    <w:rsid w:val="0097194D"/>
    <w:rsid w:val="009B46F2"/>
    <w:rsid w:val="009B795B"/>
    <w:rsid w:val="009C4158"/>
    <w:rsid w:val="009C59B3"/>
    <w:rsid w:val="009E350E"/>
    <w:rsid w:val="009F5F53"/>
    <w:rsid w:val="00A11708"/>
    <w:rsid w:val="00A1679D"/>
    <w:rsid w:val="00A351B4"/>
    <w:rsid w:val="00A35633"/>
    <w:rsid w:val="00A3681D"/>
    <w:rsid w:val="00A418A5"/>
    <w:rsid w:val="00A423DA"/>
    <w:rsid w:val="00A6252B"/>
    <w:rsid w:val="00A846AD"/>
    <w:rsid w:val="00A96D1C"/>
    <w:rsid w:val="00A96DEF"/>
    <w:rsid w:val="00AA7EBD"/>
    <w:rsid w:val="00AE5B7D"/>
    <w:rsid w:val="00AE6675"/>
    <w:rsid w:val="00B01717"/>
    <w:rsid w:val="00B03C44"/>
    <w:rsid w:val="00B6484D"/>
    <w:rsid w:val="00B70778"/>
    <w:rsid w:val="00B733FF"/>
    <w:rsid w:val="00B73D88"/>
    <w:rsid w:val="00B85B38"/>
    <w:rsid w:val="00B91CD4"/>
    <w:rsid w:val="00B92C3D"/>
    <w:rsid w:val="00BC2AB9"/>
    <w:rsid w:val="00C02737"/>
    <w:rsid w:val="00C33239"/>
    <w:rsid w:val="00C35F17"/>
    <w:rsid w:val="00C362C9"/>
    <w:rsid w:val="00C4624B"/>
    <w:rsid w:val="00C67D7F"/>
    <w:rsid w:val="00CA00C3"/>
    <w:rsid w:val="00CA03C3"/>
    <w:rsid w:val="00CB1F3A"/>
    <w:rsid w:val="00D05F25"/>
    <w:rsid w:val="00D13C83"/>
    <w:rsid w:val="00D527AA"/>
    <w:rsid w:val="00D53F24"/>
    <w:rsid w:val="00D61C21"/>
    <w:rsid w:val="00D620EE"/>
    <w:rsid w:val="00D63CE8"/>
    <w:rsid w:val="00D70071"/>
    <w:rsid w:val="00D73EC0"/>
    <w:rsid w:val="00D77C9C"/>
    <w:rsid w:val="00D86DCE"/>
    <w:rsid w:val="00D93726"/>
    <w:rsid w:val="00DB4B61"/>
    <w:rsid w:val="00DE499E"/>
    <w:rsid w:val="00DF21FB"/>
    <w:rsid w:val="00DF2BCB"/>
    <w:rsid w:val="00E01B57"/>
    <w:rsid w:val="00E35365"/>
    <w:rsid w:val="00E42FFD"/>
    <w:rsid w:val="00E55A0D"/>
    <w:rsid w:val="00E71453"/>
    <w:rsid w:val="00E77DEA"/>
    <w:rsid w:val="00E9133E"/>
    <w:rsid w:val="00E92025"/>
    <w:rsid w:val="00E93ECF"/>
    <w:rsid w:val="00EC030C"/>
    <w:rsid w:val="00F11877"/>
    <w:rsid w:val="00F142FE"/>
    <w:rsid w:val="00F1492B"/>
    <w:rsid w:val="00F22CBD"/>
    <w:rsid w:val="00F46F73"/>
    <w:rsid w:val="00F93D20"/>
    <w:rsid w:val="00FA36AC"/>
    <w:rsid w:val="00FB3058"/>
    <w:rsid w:val="00FD1005"/>
    <w:rsid w:val="00FE12B5"/>
    <w:rsid w:val="00FF29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C52"/>
    <w:rPr>
      <w:color w:val="808080"/>
    </w:rPr>
  </w:style>
  <w:style w:type="paragraph" w:customStyle="1" w:styleId="1A4BF1659D594DB493C28505621A8851">
    <w:name w:val="1A4BF1659D594DB493C28505621A8851"/>
    <w:rsid w:val="00120CD2"/>
  </w:style>
  <w:style w:type="paragraph" w:customStyle="1" w:styleId="AA459F25EAAC4DF5A6EA3E69E360758F">
    <w:name w:val="AA459F25EAAC4DF5A6EA3E69E360758F"/>
    <w:rsid w:val="00AE5B7D"/>
  </w:style>
  <w:style w:type="paragraph" w:customStyle="1" w:styleId="6CDC70C63D524D79988D43DB5F3BFB33">
    <w:name w:val="6CDC70C63D524D79988D43DB5F3BFB33"/>
    <w:rsid w:val="00AE5B7D"/>
  </w:style>
  <w:style w:type="paragraph" w:customStyle="1" w:styleId="745157C146304101BC2A43E9A9D93E2E5">
    <w:name w:val="745157C146304101BC2A43E9A9D93E2E5"/>
    <w:rsid w:val="00B03C44"/>
    <w:rPr>
      <w:lang w:eastAsia="en-US"/>
    </w:rPr>
  </w:style>
  <w:style w:type="paragraph" w:customStyle="1" w:styleId="29D4D4C86A8746A38219E7A23D836DF16">
    <w:name w:val="29D4D4C86A8746A38219E7A23D836DF16"/>
    <w:rsid w:val="00B03C44"/>
    <w:rPr>
      <w:lang w:eastAsia="en-US"/>
    </w:rPr>
  </w:style>
  <w:style w:type="paragraph" w:customStyle="1" w:styleId="EB748AF895BC4170B903DBD09F90C01E6">
    <w:name w:val="EB748AF895BC4170B903DBD09F90C01E6"/>
    <w:rsid w:val="00B03C44"/>
    <w:rPr>
      <w:lang w:eastAsia="en-US"/>
    </w:rPr>
  </w:style>
  <w:style w:type="paragraph" w:customStyle="1" w:styleId="6E8CEFC7AF434D94B9B5B9CD1A47A0C76">
    <w:name w:val="6E8CEFC7AF434D94B9B5B9CD1A47A0C76"/>
    <w:rsid w:val="00B03C44"/>
    <w:rPr>
      <w:lang w:eastAsia="en-US"/>
    </w:rPr>
  </w:style>
  <w:style w:type="paragraph" w:customStyle="1" w:styleId="597832A9FE774F298B34B72AB6F4F7E56">
    <w:name w:val="597832A9FE774F298B34B72AB6F4F7E56"/>
    <w:rsid w:val="00B03C44"/>
    <w:rPr>
      <w:lang w:eastAsia="en-US"/>
    </w:rPr>
  </w:style>
  <w:style w:type="paragraph" w:customStyle="1" w:styleId="09A11388514D4A448FBF20DAF28F2F58">
    <w:name w:val="09A11388514D4A448FBF20DAF28F2F58"/>
    <w:rsid w:val="00B03C44"/>
    <w:rPr>
      <w:lang w:eastAsia="en-US"/>
    </w:rPr>
  </w:style>
  <w:style w:type="paragraph" w:customStyle="1" w:styleId="31587CDF9FD14A4580E443D40782C4C8">
    <w:name w:val="31587CDF9FD14A4580E443D40782C4C8"/>
    <w:rsid w:val="00B03C44"/>
    <w:rPr>
      <w:lang w:eastAsia="en-US"/>
    </w:rPr>
  </w:style>
  <w:style w:type="paragraph" w:customStyle="1" w:styleId="F1D5D1C2111C40FD91EE4946A81B29A1">
    <w:name w:val="F1D5D1C2111C40FD91EE4946A81B29A1"/>
    <w:rsid w:val="00B03C44"/>
    <w:rPr>
      <w:lang w:eastAsia="en-US"/>
    </w:rPr>
  </w:style>
  <w:style w:type="paragraph" w:customStyle="1" w:styleId="EB8B167A1B1746239B09B899C3F102F3">
    <w:name w:val="EB8B167A1B1746239B09B899C3F102F3"/>
    <w:rsid w:val="008D44D7"/>
  </w:style>
  <w:style w:type="paragraph" w:customStyle="1" w:styleId="63B83E4080F741FD9386EFC318A46C2A">
    <w:name w:val="63B83E4080F741FD9386EFC318A46C2A"/>
    <w:rsid w:val="001E4C52"/>
  </w:style>
  <w:style w:type="paragraph" w:customStyle="1" w:styleId="2E20BFD1CD304E16B81B60394C6A327D">
    <w:name w:val="2E20BFD1CD304E16B81B60394C6A327D"/>
    <w:rsid w:val="001E4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TestXMLNode xmlns="SchoolImprovementPlanning">
  <Goal1/>
  <Targets12022/>
  <Targets122022/>
  <Targets132022/>
  <COP1/>
  <StudentSuccessCriteria1/>
  <Action1.1/>
  <Action1.2/>
  <Action1.3/>
  <Action1.4/>
  <Action1.5/>
  <Action1.6/>
  <Goal2/>
  <Targets22022/>
  <Targets222022/>
  <Targets232022/>
  <COP2/>
  <StudentSuccessCriteria2/>
  <Action2.1/>
  <Action2.2/>
  <Action2.3/>
  <Action2.4/>
  <Action2.5/>
  <Action2.6/>
  <Goal3/>
  <Targets32022/>
  <Targets322022/>
  <Targets332022/>
  <COP3/>
  <StudentSuccessCriteria3/>
  <Action3.1/>
  <Action3.2/>
  <Action3.3/>
  <Action3.4/>
  <Action3.5/>
  <Action3.6/>
</TestXMLNode>
</file>

<file path=customXml/item12.xml><?xml version="1.0" encoding="utf-8"?>
<TestXMLNode xmlns="SchoolImprovementPlanning">
  <Goal1/>
  <ESRDirections/>
  <Targets12022/>
  <Targets122022/>
  <Targets132022/>
  <COP1/>
  <StudentSuccessCriteria1/>
  <Action1.1/>
  <Action1.2/>
  <Action1.3/>
  <Action1.4/>
  <Action1.5/>
  <Action1.6/>
  <Goal2/>
  <Targets22022/>
  <Targets222022/>
  <Targets232022/>
  <COP2/>
  <StudentSuccessCriteria2/>
  <Action2.1/>
  <Action2.2/>
  <Action2.3/>
  <Action2.4/>
  <Action2.5/>
  <Action2.6/>
  <Goal3/>
  <Targets32022/>
  <Targets322022/>
  <Targets332022/>
  <COP3/>
  <StudentSuccessCriteria3/>
  <Action3.1/>
  <Action3.2/>
  <Action3.3/>
  <Action3.4/>
  <Action3.5/>
  <Action3.6/>
</TestXMLNode>
</file>

<file path=customXml/item13.xml><?xml version="1.0" encoding="utf-8"?>
<p:properties xmlns:p="http://schemas.microsoft.com/office/2006/metadata/properties" xmlns:xsi="http://www.w3.org/2001/XMLSchema-instance" xmlns:pc="http://schemas.microsoft.com/office/infopath/2007/PartnerControls">
  <documentManagement>
    <TaxCatchAll xmlns="c005d215-6b3c-4e61-a420-68342a700d15" xsi:nil="true"/>
    <lcf76f155ced4ddcb4097134ff3c332f xmlns="be825974-7fdd-40f1-b226-e8b2e1dd02fa">
      <Terms xmlns="http://schemas.microsoft.com/office/infopath/2007/PartnerControls"/>
    </lcf76f155ced4ddcb4097134ff3c332f>
  </documentManagement>
</p:properties>
</file>

<file path=customXml/item14.xml><?xml version="1.0" encoding="utf-8"?>
<DemoXMLNode xmlns="http://CustomDemoXML.htm">
  <Name/>
  <DOB/>
  <Gender/>
  <Occupation/>
</DemoXMLNode>
</file>

<file path=customXml/item2.xml><?xml version="1.0" encoding="utf-8"?>
<TestXMLNode xmlns="SchoolImprovementPlanning">
  <Goal1/>
  <Targets2022/>
  <COP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w:rsidRDefault="00E71565"&gt;&lt;w:r&gt;&lt;w:rPr&gt;&lt;w:sz w:val="24"/&gt;&lt;w:szCs w:val="20"/&gt;&lt;/w:rPr&gt;&lt;w:t&gt;mfiw&lt;/w:t&gt;&lt;/w:r&gt;&lt;/w:p&gt;&lt;w:sectPr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w:val="Normal"/&gt;&lt;w:qFormat/&gt;&lt;w:rsid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OP1>
  <StudentSuccessCriteria1/>
  <Action1.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w14:paraId="0F7CED1B" w14:textId="77777777" w:rsidR="00775095" w:rsidRDefault="00775095" w:rsidP="00631893"&gt;&lt;w:pPr&gt;&lt;w:cnfStyle w:val="001000000000" w:firstRow="0" w:lastRow="0" w:firstColumn="1" w:lastColumn="0" w:oddVBand="0" w:evenVBand="0" w:oddHBand="0" w:evenHBand="0" w:firstRowFirstColumn="0" w:firstRowLastColumn="0" w:lastRowFirstColumn="0" w:lastRowLastColumn="0"/&gt;&lt;w:rPr&gt;&lt;w:rFonts w:eastAsia="Calibri" w:cstheme="minorHAnsi"/&gt;&lt;w:b/&gt;&lt;w:bCs/&gt;&lt;w:sz w:val="24"/&gt;&lt;w:szCs w:val="24"/&gt;&lt;w:lang w:eastAsia="en-AU"/&gt;&lt;/w:rPr&gt;&lt;/w:pPr&gt;&lt;w:r&gt;&lt;w:rPr&gt;&lt;w:rFonts w:eastAsia="Calibri" w:cstheme="minorHAnsi"/&gt;&lt;w:sz w:val="24"/&gt;&lt;w:szCs w:val="24"/&gt;&lt;w:lang w:eastAsia="en-AU"/&gt;&lt;/w:rPr&gt;&lt;w:t&gt;Professional Development&lt;/w:t&gt;&lt;/w:r&gt;&lt;/w:p&gt;&lt;w:p w14:paraId="46A0D656" w14:textId="77777777" w:rsidR="00775095" w:rsidRPr="00023A55" w:rsidRDefault="00775095" w:rsidP="00775095"&gt;&lt;w:pPr&gt;&lt;w:pStyle w:val="ListParagraph"/&gt;&lt;w:numPr&gt;&lt;w:ilvl w:val="0"/&gt;&lt;w:numId w:val="1"/&gt;&lt;/w:numPr&gt;&lt;w:spacing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w:cstheme="minorHAnsi"/&gt;&lt;w:color w:val="262626" w:themeColor="text1" w:themeTint="D9"/&gt;&lt;w:sz w:val="24"/&gt;&lt;w:szCs w:val="24"/&gt;&lt;/w:rPr&gt;&lt;w:t&gt;Karen Mapp resources and orbis sessions (more info TBA)&lt;/w:t&gt;&lt;/w:r&gt;&lt;/w:p&gt;&lt;w:p w14:paraId="234B7D8E" w14:textId="77777777" w:rsidR="00775095" w:rsidRPr="00E04057" w:rsidRDefault="00775095" w:rsidP="00775095"&gt;&lt;w:pPr&gt;&lt;w:pStyle w:val="ListParagraph"/&gt;&lt;w:numPr&gt;&lt;w:ilvl w:val="0"/&gt;&lt;w:numId w:val="1"/&gt;&lt;/w:numPr&gt;&lt;w:spacing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w:cstheme="minorHAnsi"/&gt;&lt;w:color w:val="262626" w:themeColor="text1" w:themeTint="D9"/&gt;&lt;w:sz w:val="24"/&gt;&lt;w:szCs w:val="24"/&gt;&lt;/w:rPr&gt;&lt;/w:pPr&gt;&lt;w:r w:rsidRPr="00023A55"&gt;&lt;w:rPr&gt;&lt;w:rFonts w:cstheme="minorHAnsi"/&gt;&lt;w:b/&gt;&lt;w:bCs/&gt;&lt;w:color w:val="262626" w:themeColor="text1" w:themeTint="D9"/&gt;&lt;w:sz w:val="24"/&gt;&lt;w:szCs w:val="24"/&gt;&lt;/w:rPr&gt;&lt;w:t&gt;Develop resource of questions for drawing out children’s thinking.&lt;/w:t&gt;&lt;/w:r&gt;&lt;/w:p&gt;&lt;w:p w14:paraId="221C8209" w14:textId="1419FC47" w:rsidR="00775095" w:rsidRPr="001A780A" w:rsidRDefault="00775095" w:rsidP="00775095"&gt;&lt;w:pPr&gt;&lt;w:pStyle w:val="ListParagraph"/&gt;&lt;w:numPr&gt;&lt;w:ilvl w:val="0"/&gt;&lt;w:numId w:val="1"/&gt;&lt;/w:numPr&gt;&lt;w:spacing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w:val="24"/&gt;&lt;/w:rPr&gt;&lt;w:t&gt;Research curiosity&lt;/w:t&gt;&lt;/w:r&gt;&lt;w:r w:rsidR="00456691"&gt;&lt;w:rPr&gt;&lt;w:rFonts w:cstheme="minorHAnsi"/&gt;&lt;w:color w:val="262626" w:themeColor="text1" w:themeTint="D9"/&gt;&lt;w:sz w:val="24"/&gt;&lt;w:szCs w:val="24"/&gt;&lt;/w:rPr&gt;&lt;w:t&gt;/thinking&lt;/w:t&gt;&lt;/w:r&gt;&lt;/w:p&gt;&lt;w:p w:rsidR="00000000" w:rsidRDefault="00775095"&gt;&lt;w:r&gt;&lt;w:rPr&gt;&lt;w:rFonts w:cstheme="minorHAnsi"/&gt;&lt;w:b/&gt;&lt;w:bCs/&gt;&lt;w:color w:val="262626" w:themeColor="text1" w:themeTint="D9"/&gt;&lt;w:sz w:val="24"/&gt;&lt;w:szCs w:val="24"/&gt;&lt;/w:rPr&gt;&lt;w:t&gt;Research critical thinking strategies for children.&lt;/w:t&gt;&lt;/w:r&gt;&lt;/w:p&gt;&lt;w:sectPr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wp14"&gt;&lt;w:abstractNum w:abstractNumId="0" w15:restartNumberingAfterBreak="0"&gt;&lt;w:nsid w:val="0BEE64D1"/&gt;&lt;w:multiLevelType w:val="hybridMultilevel"/&gt;&lt;w:tmpl w:val="E0D84DA6"/&gt;&lt;w:lvl w:ilvl="0" w:tplc="85EC587C"&gt;&lt;w:start w:val="2021"/&gt;&lt;w:numFmt w:val="bullet"/&gt;&lt;w:lvlText w:val="-"/&gt;&lt;w:lvlJc w:val="left"/&gt;&lt;w:pPr&gt;&lt;w:ind w:left="720" w:hanging="360"/&gt;&lt;/w:pPr&gt;&lt;w:rPr&gt;&lt;w:rFonts w:ascii="Calibri" w:eastAsiaTheme="minorHAnsi"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w:styleId="ListParagraph"&gt;&lt;w:name w:val="List Paragraph"/&gt;&lt;w:basedOn w:val="Normal"/&gt;&lt;w:link w:val="ListParagraphChar"/&gt;&lt;w:uiPriority w:val="34"/&gt;&lt;w:qFormat/&gt;&lt;w:pPr&gt;&lt;w:ind w:left="720"/&gt;&lt;w:contextualSpacing/&gt;&lt;/w:pPr&gt;&lt;/w:style&gt;&lt;w:style w:type="character" w:customStyle="1" w:styleId="ListParagraphChar"&gt;&lt;w:name w:val="List Paragraph Char"/&gt;&lt;w:basedOn w:val="DefaultParagraphFont"/&gt;&lt;w:link w:val="ListParagraph"/&gt;&lt;w:uiPriority w:val="34"/&gt;&lt;w:rPr&gt;&lt;w:rFonts w:eastAsiaTheme="minorEastAsia"/&gt;&lt;/w:rPr&gt;&lt;/w:style&gt;&lt;/w:styles&gt;&lt;/pkg:xmlData&gt;&lt;/pkg:part&gt;&lt;/pkg:package&gt;
</Action1.1>
  <Action1.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w14:paraId="711C8A2D" w14:textId="77777777" w:rsidR="00E04057" w:rsidRDefault="00E04057" w:rsidP="00631893"&gt;&lt;w:pPr&gt;&lt;w:cnfStyle w:val="001000100000" w:firstRow="0" w:lastRow="0" w:firstColumn="1" w:lastColumn="0" w:oddVBand="0" w:evenVBand="0" w:oddHBand="1"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w:cstheme="minorHAnsi"/&gt;&lt;w:color w:val="262626" w:themeColor="text1" w:themeTint="D9"/&gt;&lt;w:sz w:val="24"/&gt;&lt;w:szCs w:val="24"/&gt;&lt;/w:rPr&gt;&lt;w:t&gt;Intentional Teaching with Children&lt;/w:t&gt;&lt;/w:r&gt;&lt;/w:p&gt;&lt;w:p w14:paraId="6EEDDA67" w14:textId="77777777" w:rsidR="00E04057" w:rsidRPr="000661FF" w:rsidRDefault="00E04057" w:rsidP="00E04057"&gt;&lt;w:pPr&gt;&lt;w:pStyle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w:val="24"/&gt;&lt;/w:rPr&gt;&lt;w:t&gt;Listening Bodies&lt;/w:t&gt;&lt;/w:r&gt;&lt;/w:p&gt;&lt;w:p w14:paraId="35E09D93" w14:textId="77777777" w:rsidR="00E04057" w:rsidRPr="00A253B2" w:rsidRDefault="00E04057" w:rsidP="00E04057"&gt;&lt;w:pPr&gt;&lt;w:pStyle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w:val="24"/&gt;&lt;/w:rPr&gt;&lt;w:t&gt;Music Ed Strategy approaches&lt;/w:t&gt;&lt;/w:r&gt;&lt;/w:p&gt;&lt;w:p w14:paraId="0509E97F" w14:textId="77777777" w:rsidR="00E04057" w:rsidRPr="00BF01F4" w:rsidRDefault="00E04057" w:rsidP="00E04057"&gt;&lt;w:pPr&gt;&lt;w:pStyle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w:val="24"/&gt;&lt;/w:rPr&gt;&lt;w:t&gt;Inquiry/Project Based Learning&lt;/w:t&gt;&lt;/w:r&gt;&lt;/w:p&gt;&lt;w:p w:rsidR="00000000" w:rsidRDefault="00E04057"&gt;&lt;w:r w:rsidRPr="00775095"&gt;&lt;w:rPr&gt;&lt;w:rFonts w:cstheme="minorHAnsi"/&gt;&lt;w:b/&gt;&lt;w:bCs/&gt;&lt;w:color w:val="262626" w:themeColor="text1" w:themeTint="D9"/&gt;&lt;w:sz w:val="24"/&gt;&lt;w:szCs w:val="24"/&gt;&lt;/w:rPr&gt;&lt;w:t&gt;Curiosity&lt;/w:t&gt;&lt;/w:r&gt;&lt;/w:p&gt;&lt;w:sectPr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wp14"&gt;&lt;w:abstractNum w:abstractNumId="0" w15:restartNumberingAfterBreak="0"&gt;&lt;w:nsid w:val="0BEE64D1"/&gt;&lt;w:multiLevelType w:val="hybridMultilevel"/&gt;&lt;w:tmpl w:val="E0D84DA6"/&gt;&lt;w:lvl w:ilvl="0" w:tplc="85EC587C"&gt;&lt;w:start w:val="2021"/&gt;&lt;w:numFmt w:val="bullet"/&gt;&lt;w:lvlText w:val="-"/&gt;&lt;w:lvlJc w:val="left"/&gt;&lt;w:pPr&gt;&lt;w:ind w:left="720" w:hanging="360"/&gt;&lt;/w:pPr&gt;&lt;w:rPr&gt;&lt;w:rFonts w:ascii="Calibri" w:eastAsiaTheme="minorHAnsi"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w:styleId="ListParagraph"&gt;&lt;w:name w:val="List Paragraph"/&gt;&lt;w:basedOn w:val="Normal"/&gt;&lt;w:link w:val="ListParagraphChar"/&gt;&lt;w:uiPriority w:val="34"/&gt;&lt;w:qFormat/&gt;&lt;w:pPr&gt;&lt;w:ind w:left="720"/&gt;&lt;w:contextualSpacing/&gt;&lt;/w:pPr&gt;&lt;/w:style&gt;&lt;w:style w:type="character" w:customStyle="1" w:styleId="ListParagraphChar"&gt;&lt;w:name w:val="List Paragraph Char"/&gt;&lt;w:basedOn w:val="DefaultParagraphFont"/&gt;&lt;w:link w:val="ListParagraph"/&gt;&lt;w:uiPriority w:val="34"/&gt;&lt;w:rPr&gt;&lt;w:rFonts w:eastAsiaTheme="minorEastAsia"/&gt;&lt;/w:rPr&gt;&lt;/w:style&gt;&lt;/w:styles&gt;&lt;/pkg:xmlData&gt;&lt;/pkg:part&gt;&lt;/pkg:package&gt;
</Action1.2>
  <Action1.3>&lt;?xml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w14:paraId="7F2A4490" w14:textId="77777777" w:rsidR="00D01404" w:rsidRDefault="00D01404" w:rsidP="00631893"&gt;&lt;w:pPr&gt;&lt;w:cnfStyle w:val="001000100000" w:firstRow="0" w:lastRow="0" w:firstColumn="1" w:lastColumn="0" w:oddVBand="0" w:evenVBand="0" w:oddHBand="1"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w:cstheme="minorHAnsi"/&gt;&lt;w:color w:val="262626" w:themeColor="text1" w:themeTint="D9"/&gt;&lt;w:sz w:val="24"/&gt;&lt;w:szCs w:val="24"/&gt;&lt;/w:rPr&gt;&lt;w:t&gt;Engaging Families&lt;/w:t&gt;&lt;/w:r&gt;&lt;/w:p&gt;&lt;w:p w14:paraId="13953796" w14:textId="77777777" w:rsidR="00D01404" w:rsidRPr="006B1E0E" w:rsidRDefault="00D01404" w:rsidP="00D01404"&gt;&lt;w:pPr&gt;&lt;w:pStyle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w:val="24"/&gt;&lt;/w:rPr&gt;&lt;w:t&gt;Leverage early community building opportunities to build families sense of belonging, connection and trust (e.g. Stay ‘n’ Plays, picnics, BBQs)&lt;/w:t&gt;&lt;/w:r&gt;&lt;/w:p&gt;&lt;w:p w14:paraId="5E821EED" w14:textId="77777777" w:rsidR="00D01404" w:rsidRPr="00920A96" w:rsidRDefault="00D01404" w:rsidP="00D01404"&gt;&lt;w:pPr&gt;&lt;w:pStyle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w:val="24"/&gt;&lt;/w:rPr&gt;&lt;w:t&gt;Listening Menu development (follow on from 2023)&lt;/w:t&gt;&lt;/w:r&gt;&lt;/w:p&gt;&lt;w:p w14:paraId="40E95518" w14:textId="77777777" w:rsidR="00D01404" w:rsidRPr="00C96C7E" w:rsidRDefault="00D01404" w:rsidP="00D01404"&gt;&lt;w:pPr&gt;&lt;w:pStyle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w:val="24"/&gt;&lt;/w:rPr&gt;&lt;w:t&gt;Modelling and opportunities for practice at events (e.g. stay ‘n’ play, art show)&lt;/w:t&gt;&lt;/w:r&gt;&lt;/w:p&gt;&lt;w:p w14:paraId="5272623E" w14:textId="77777777" w:rsidR="00D01404" w:rsidRDefault="00D01404" w:rsidP="00D01404"&gt;&lt;w:pPr&gt;&lt;w:pStyle w:val="ListParagraph"/&gt;&lt;w:numPr&gt;&lt;w:ilvl w:val="0"/&gt;&lt;w:numId w:val="1"/&gt;&lt;/w:numPr&gt;&lt;w:spacing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w:cstheme="minorHAnsi"/&gt;&lt;w:b/&gt;&lt;w:bCs/&gt;&lt;w:color w:val="262626" w:themeColor="text1" w:themeTint="D9"/&gt;&lt;w:sz w:val="24"/&gt;&lt;w:szCs w:val="24"/&gt;&lt;/w:rPr&gt;&lt;w:t&gt;Use short video&lt;/w:t&gt;&lt;/w:r&gt;&lt;w:r&gt;&lt;w:rPr&gt;&lt;w:rFonts w:cstheme="minorHAnsi"/&gt;&lt;w:color w:val="262626" w:themeColor="text1" w:themeTint="D9"/&gt;&lt;w:sz w:val="24"/&gt;&lt;w:szCs w:val="24"/&gt;&lt;/w:rPr&gt;&lt;w:t&gt;s&lt;/w:t&gt;&lt;/w:r&gt;&lt;w:r&gt;&lt;w:rPr&gt;&lt;w:rFonts w:cstheme="minorHAnsi"/&gt;&lt;w:b/&gt;&lt;w:bCs/&gt;&lt;w:color w:val="262626" w:themeColor="text1" w:themeTint="D9"/&gt;&lt;w:sz w:val="24"/&gt;&lt;w:szCs w:val="24"/&gt;&lt;/w:rPr&gt;&lt;w:t&gt;/reel&lt;/w:t&gt;&lt;/w:r&gt;&lt;w:r&gt;&lt;w:rPr&gt;&lt;w:rFonts w:cstheme="minorHAnsi"/&gt;&lt;w:color w:val="262626" w:themeColor="text1" w:themeTint="D9"/&gt;&lt;w:sz w:val="24"/&gt;&lt;w:szCs w:val="24"/&gt;&lt;/w:rPr&gt;&lt;w:t&gt;s&lt;/w:t&gt;&lt;/w:r&gt;&lt;w:r&gt;&lt;w:rPr&gt;&lt;w:rFonts w:cstheme="minorHAnsi"/&gt;&lt;w:b/&gt;&lt;w:bCs/&gt;&lt;w:color w:val="262626" w:themeColor="text1" w:themeTint="D9"/&gt;&lt;w:sz w:val="24"/&gt;&lt;w:szCs w:val="24"/&gt;&lt;/w:rPr&gt;&lt;w:t xml:space="preserve"&gt; to connect&lt;/w:t&gt;&lt;/w:r&gt;&lt;/w:p&gt;&lt;w:p w14:paraId="092FCD47" w14:textId="77777777" w:rsidR="00D01404" w:rsidRDefault="00D01404" w:rsidP="00034ACE"&gt;&lt;w:pPr&gt;&lt;w:pStyle w:val="ListParagraph"/&gt;&lt;w:spacing w:after="0" w:line="240" w:lineRule="auto"/&gt;&lt;w:cnfStyle w:val="001000100000" w:firstRow="0" w:lastRow="0" w:firstColumn="1" w:lastColumn="0" w:oddVBand="0" w:evenVBand="0" w:oddHBand="1" w:evenHBand="0" w:firstRowFirstColumn="0" w:firstRowLastColumn="0" w:lastRowFirstColumn="0" w:lastRowLastColumn="0"/&gt;&lt;w:rPr&gt;&lt;w:rFonts w:cstheme="minorHAnsi"/&gt;&lt;w:b/&gt;&lt;w:bCs/&gt;&lt;w:color w:val="262626" w:themeColor="text1" w:themeTint="D9"/&gt;&lt;w:sz w:val="24"/&gt;&lt;w:szCs w:val="24"/&gt;&lt;/w:rPr&gt;&lt;/w:pPr&gt;&lt;/w:p&gt;&lt;w:p w:rsidR="00000000" w:rsidRDefault="00D01404"&gt;&lt;w:r&gt;&lt;w:rPr&gt;&lt;w:rFonts w:cstheme="minorHAnsi"/&gt;&lt;w:color w:val="262626" w:themeColor="text1" w:themeTint="D9"/&gt;&lt;w:sz w:val="24"/&gt;&lt;w:szCs w:val="24"/&gt;&lt;/w:rPr&gt;&lt;w:t&gt;Family Yarns in Term 1 and 3 used as an opportunity for families to talk instead of us downloading info to them.&lt;/w:t&gt;&lt;/w:r&gt;&lt;/w:p&gt;&lt;w:sectPr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wp14"&gt;&lt;w:abstractNum w:abstractNumId="0" w15:restartNumberingAfterBreak="0"&gt;&lt;w:nsid w:val="0BEE64D1"/&gt;&lt;w:multiLevelType w:val="hybridMultilevel"/&gt;&lt;w:tmpl w:val="E0D84DA6"/&gt;&lt;w:lvl w:ilvl="0" w:tplc="85EC587C"&gt;&lt;w:start w:val="2021"/&gt;&lt;w:numFmt w:val="bullet"/&gt;&lt;w:lvlText w:val="-"/&gt;&lt;w:lvlJc w:val="left"/&gt;&lt;w:pPr&gt;&lt;w:ind w:left="720" w:hanging="360"/&gt;&lt;/w:pPr&gt;&lt;w:rPr&gt;&lt;w:rFonts w:ascii="Calibri" w:eastAsiaTheme="minorHAnsi"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w:styleId="ListParagraph"&gt;&lt;w:name w:val="List Paragraph"/&gt;&lt;w:basedOn w:val="Normal"/&gt;&lt;w:link w:val="ListParagraphChar"/&gt;&lt;w:uiPriority w:val="34"/&gt;&lt;w:qFormat/&gt;&lt;w:pPr&gt;&lt;w:ind w:left="720"/&gt;&lt;w:contextualSpacing/&gt;&lt;/w:pPr&gt;&lt;/w:style&gt;&lt;w:style w:type="character" w:customStyle="1" w:styleId="ListParagraphChar"&gt;&lt;w:name w:val="List Paragraph Char"/&gt;&lt;w:basedOn w:val="DefaultParagraphFont"/&gt;&lt;w:link w:val="ListParagraph"/&gt;&lt;w:uiPriority w:val="34"/&gt;&lt;w:rPr&gt;&lt;w:rFonts w:eastAsiaTheme="minorEastAsia"/&gt;&lt;/w:rPr&gt;&lt;/w:style&gt;&lt;/w:styles&gt;&lt;/pkg:xmlData&gt;&lt;/pkg:part&gt;&lt;/pkg:package&gt;
</Action1.3>
  <Action1.4>&lt;?xml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w14:paraId="2372856A" w14:textId="77777777" w:rsidR="00C85FB4" w:rsidRDefault="00C85FB4" w:rsidP="00C85FB4"&gt;&lt;w:pPr&gt;&lt;w:cnfStyle w:val="001000000000" w:firstRow="0" w:lastRow="0" w:firstColumn="1" w:lastColumn="0" w:oddVBand="0" w:evenVBand="0" w:oddHBand="0" w:evenHBand="0" w:firstRowFirstColumn="0" w:firstRowLastColumn="0" w:lastRowFirstColumn="0" w:lastRowLastColumn="0"/&gt;&lt;w:rPr&gt;&lt;w:rFonts w:eastAsia="Calibri" w:cstheme="minorHAnsi"/&gt;&lt;w:b/&gt;&lt;w:bCs/&gt;&lt;w:sz w:val="24"/&gt;&lt;w:szCs w:val="24"/&gt;&lt;w:lang w:eastAsia="en-AU"/&gt;&lt;/w:rPr&gt;&lt;/w:pPr&gt;&lt;w:r&gt;&lt;w:rPr&gt;&lt;w:rFonts w:eastAsia="Calibri" w:cstheme="minorHAnsi"/&gt;&lt;w:sz w:val="24"/&gt;&lt;w:szCs w:val="24"/&gt;&lt;w:lang w:eastAsia="en-AU"/&gt;&lt;/w:rPr&gt;&lt;w:t&gt;Data Collection&lt;/w:t&gt;&lt;/w:r&gt;&lt;/w:p&gt;&lt;w:p w14:paraId="7B74FA03" w14:textId="77777777" w:rsidR="00C85FB4" w:rsidRPr="009421C2" w:rsidRDefault="00C85FB4" w:rsidP="00C85FB4"&gt;&lt;w:pPr&gt;&lt;w:pStyle w:val="ListParagraph"/&gt;&lt;w:numPr&gt;&lt;w:ilvl w:val="0"/&gt;&lt;w:numId w:val="1"/&gt;&lt;/w:numPr&gt;&lt;w:spacing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w:val="24"/&gt;&lt;/w:rPr&gt;&lt;w:t&gt;Ped Doc observations of:&lt;/w:t&gt;&lt;/w:r&gt;&lt;/w:p&gt;&lt;w:p w14:paraId="51A8425F" w14:textId="77777777" w:rsidR="00C85FB4" w:rsidRPr="00A34CF8" w:rsidRDefault="00C85FB4" w:rsidP="00C85FB4"&gt;&lt;w:pPr&gt;&lt;w:pStyle w:val="ListParagraph"/&gt;&lt;w:numPr&gt;&lt;w:ilvl w:val="0"/&gt;&lt;w:numId w:val="2"/&gt;&lt;/w:numPr&gt;&lt;w:spacing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w:cstheme="minorHAnsi"/&gt;&lt;w:b/&gt;&lt;w:bCs/&gt;&lt;w:color w:val="262626" w:themeColor="text1" w:themeTint="D9"/&gt;&lt;w:sz w:val="24"/&gt;&lt;w:szCs w:val="24"/&gt;&lt;/w:rPr&gt;&lt;w:t&gt;Children listening and responding&lt;/w:t&gt;&lt;/w:r&gt;&lt;w:r&gt;&lt;w:rPr&gt;&lt;w:rFonts w:cstheme="minorHAnsi"/&gt;&lt;w:color w:val="262626" w:themeColor="text1" w:themeTint="D9"/&gt;&lt;w:sz w:val="24"/&gt;&lt;w:szCs w:val="24"/&gt;&lt;/w:rPr&gt;&lt;w:t xml:space="preserve"&gt; to others (both eds and children)&lt;/w:t&gt;&lt;/w:r&gt;&lt;/w:p&gt;&lt;w:p w14:paraId="3F0704F6" w14:textId="77777777" w:rsidR="00C85FB4" w:rsidRPr="00286607" w:rsidRDefault="00C85FB4" w:rsidP="00C85FB4"&gt;&lt;w:pPr&gt;&lt;w:pStyle w:val="ListParagraph"/&gt;&lt;w:numPr&gt;&lt;w:ilvl w:val="0"/&gt;&lt;w:numId w:val="2"/&gt;&lt;/w:numPr&gt;&lt;w:spacing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w:cstheme="minorHAnsi"/&gt;&lt;w:b/&gt;&lt;w:bCs/&gt;&lt;w:color w:val="262626" w:themeColor="text1" w:themeTint="D9"/&gt;&lt;w:sz w:val="24"/&gt;&lt;w:szCs w:val="24"/&gt;&lt;/w:rPr&gt;&lt;w:t&gt;Children asking questions.&lt;/w:t&gt;&lt;/w:r&gt;&lt;/w:p&gt;&lt;w:p w14:paraId="0B563207" w14:textId="77777777" w:rsidR="00C85FB4" w:rsidRPr="00A52333" w:rsidRDefault="00C85FB4" w:rsidP="00C85FB4"&gt;&lt;w:pPr&gt;&lt;w:pStyle w:val="ListParagraph"/&gt;&lt;w:numPr&gt;&lt;w:ilvl w:val="0"/&gt;&lt;w:numId w:val="2"/&gt;&lt;/w:numPr&gt;&lt;w:spacing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w:cstheme="minorHAnsi"/&gt;&lt;w:color w:val="262626" w:themeColor="text1" w:themeTint="D9"/&gt;&lt;w:sz w:val="24"/&gt;&lt;w:szCs w:val="24"/&gt;&lt;/w:rPr&gt;&lt;/w:pPr&gt;&lt;w:r&gt;&lt;w:rPr&gt;&lt;w:rFonts w:cstheme="minorHAnsi"/&gt;&lt;w:color w:val="262626" w:themeColor="text1" w:themeTint="D9"/&gt;&lt;w:sz w:val="24"/&gt;&lt;w:szCs w:val="24"/&gt;&lt;/w:rPr&gt;&lt;w:t&gt;Children’s conversations&lt;/w:t&gt;&lt;/w:r&gt;&lt;/w:p&gt;&lt;w:p w14:paraId="04C9F629" w14:textId="77777777" w:rsidR="00C85FB4" w:rsidRPr="007F1547" w:rsidRDefault="00C85FB4" w:rsidP="00C85FB4"&gt;&lt;w:pPr&gt;&lt;w:spacing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w:cstheme="minorHAnsi"/&gt;&lt;w:b/&gt;&lt;w:bCs/&gt;&lt;w:color w:val="262626" w:themeColor="text1" w:themeTint="D9"/&gt;&lt;w:sz w:val="24"/&gt;&lt;w:szCs w:val="24"/&gt;&lt;/w:rPr&gt;&lt;/w:pPr&gt;&lt;/w:p&gt;&lt;w:p w:rsidR="00000000" w:rsidRDefault="00C85FB4"&gt;&lt;w:r&gt;&lt;w:rPr&gt;&lt;w:rFonts w:cstheme="minorHAnsi"/&gt;&lt;w:color w:val="262626" w:themeColor="text1" w:themeTint="D9"/&gt;&lt;w:sz w:val="24"/&gt;&lt;w:szCs w:val="24"/&gt;&lt;/w:rPr&gt;&lt;w:t&gt;Document family’s level of engagement and map against progress of learner outcomes.&lt;/w:t&gt;&lt;/w:r&gt;&lt;/w:p&gt;&lt;w:sectPr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wp14"&gt;&lt;w:abstractNum w:abstractNumId="0" w15:restartNumberingAfterBreak="0"&gt;&lt;w:nsid w:val="0BEE64D1"/&gt;&lt;w:multiLevelType w:val="hybridMultilevel"/&gt;&lt;w:tmpl w:val="E0D84DA6"/&gt;&lt;w:lvl w:ilvl="0" w:tplc="85EC587C"&gt;&lt;w:start w:val="2021"/&gt;&lt;w:numFmt w:val="bullet"/&gt;&lt;w:lvlText w:val="-"/&gt;&lt;w:lvlJc w:val="left"/&gt;&lt;w:pPr&gt;&lt;w:ind w:left="720" w:hanging="360"/&gt;&lt;/w:pPr&gt;&lt;w:rPr&gt;&lt;w:rFonts w:ascii="Calibri" w:eastAsiaTheme="minorHAnsi"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 w15:restartNumberingAfterBreak="0"&gt;&lt;w:nsid w:val="4B4B4089"/&gt;&lt;w:multiLevelType w:val="hybridMultilevel"/&gt;&lt;w:tmpl w:val="376486D6"/&gt;&lt;w:lvl w:ilvl="0" w:tplc="6F7E8F5C"&gt;&lt;w:start w:val="2024"/&gt;&lt;w:numFmt w:val="bullet"/&gt;&lt;w:lvlText w:val=""/&gt;&lt;w:lvlJc w:val="left"/&gt;&lt;w:pPr&gt;&lt;w:ind w:left="1080" w:hanging="360"/&gt;&lt;/w:pPr&gt;&lt;w:rPr&gt;&lt;w:rFonts w:ascii="Symbol" w:eastAsiaTheme="minorEastAsia" w:hAnsi="Symbol" w:cstheme="minorHAnsi" w:hint="default"/&gt;&lt;/w:rPr&gt;&lt;/w:lvl&gt;&lt;w:lvl w:ilvl="1" w:tplc="0C090003" w:tentative="1"&gt;&lt;w:start w:val="1"/&gt;&lt;w:numFmt w:val="bullet"/&gt;&lt;w:lvlText w:val="o"/&gt;&lt;w:lvlJc w:val="left"/&gt;&lt;w:pPr&gt;&lt;w:ind w:left="1800" w:hanging="360"/&gt;&lt;/w:pPr&gt;&lt;w:rPr&gt;&lt;w:rFonts w:ascii="Courier New" w:hAnsi="Courier New" w:cs="Courier New" w:hint="default"/&gt;&lt;/w:rPr&gt;&lt;/w:lvl&gt;&lt;w:lvl w:ilvl="2" w:tplc="0C090005" w:tentative="1"&gt;&lt;w:start w:val="1"/&gt;&lt;w:numFmt w:val="bullet"/&gt;&lt;w:lvlText w:val=""/&gt;&lt;w:lvlJc w:val="left"/&gt;&lt;w:pPr&gt;&lt;w:ind w:left="2520" w:hanging="360"/&gt;&lt;/w:pPr&gt;&lt;w:rPr&gt;&lt;w:rFonts w:ascii="Wingdings" w:hAnsi="Wingdings" w:hint="default"/&gt;&lt;/w:rPr&gt;&lt;/w:lvl&gt;&lt;w:lvl w:ilvl="3" w:tplc="0C090001" w:tentative="1"&gt;&lt;w:start w:val="1"/&gt;&lt;w:numFmt w:val="bullet"/&gt;&lt;w:lvlText w:val=""/&gt;&lt;w:lvlJc w:val="left"/&gt;&lt;w:pPr&gt;&lt;w:ind w:left="3240" w:hanging="360"/&gt;&lt;/w:pPr&gt;&lt;w:rPr&gt;&lt;w:rFonts w:ascii="Symbol" w:hAnsi="Symbol" w:hint="default"/&gt;&lt;/w:rPr&gt;&lt;/w:lvl&gt;&lt;w:lvl w:ilvl="4" w:tplc="0C090003" w:tentative="1"&gt;&lt;w:start w:val="1"/&gt;&lt;w:numFmt w:val="bullet"/&gt;&lt;w:lvlText w:val="o"/&gt;&lt;w:lvlJc w:val="left"/&gt;&lt;w:pPr&gt;&lt;w:ind w:left="3960" w:hanging="360"/&gt;&lt;/w:pPr&gt;&lt;w:rPr&gt;&lt;w:rFonts w:ascii="Courier New" w:hAnsi="Courier New" w:cs="Courier New" w:hint="default"/&gt;&lt;/w:rPr&gt;&lt;/w:lvl&gt;&lt;w:lvl w:ilvl="5" w:tplc="0C090005" w:tentative="1"&gt;&lt;w:start w:val="1"/&gt;&lt;w:numFmt w:val="bullet"/&gt;&lt;w:lvlText w:val=""/&gt;&lt;w:lvlJc w:val="left"/&gt;&lt;w:pPr&gt;&lt;w:ind w:left="4680" w:hanging="360"/&gt;&lt;/w:pPr&gt;&lt;w:rPr&gt;&lt;w:rFonts w:ascii="Wingdings" w:hAnsi="Wingdings" w:hint="default"/&gt;&lt;/w:rPr&gt;&lt;/w:lvl&gt;&lt;w:lvl w:ilvl="6" w:tplc="0C090001" w:tentative="1"&gt;&lt;w:start w:val="1"/&gt;&lt;w:numFmt w:val="bullet"/&gt;&lt;w:lvlText w:val=""/&gt;&lt;w:lvlJc w:val="left"/&gt;&lt;w:pPr&gt;&lt;w:ind w:left="5400" w:hanging="360"/&gt;&lt;/w:pPr&gt;&lt;w:rPr&gt;&lt;w:rFonts w:ascii="Symbol" w:hAnsi="Symbol" w:hint="default"/&gt;&lt;/w:rPr&gt;&lt;/w:lvl&gt;&lt;w:lvl w:ilvl="7" w:tplc="0C090003" w:tentative="1"&gt;&lt;w:start w:val="1"/&gt;&lt;w:numFmt w:val="bullet"/&gt;&lt;w:lvlText w:val="o"/&gt;&lt;w:lvlJc w:val="left"/&gt;&lt;w:pPr&gt;&lt;w:ind w:left="6120" w:hanging="360"/&gt;&lt;/w:pPr&gt;&lt;w:rPr&gt;&lt;w:rFonts w:ascii="Courier New" w:hAnsi="Courier New" w:cs="Courier New" w:hint="default"/&gt;&lt;/w:rPr&gt;&lt;/w:lvl&gt;&lt;w:lvl w:ilvl="8" w:tplc="0C090005" w:tentative="1"&gt;&lt;w:start w:val="1"/&gt;&lt;w:numFmt w:val="bullet"/&gt;&lt;w:lvlText w:val=""/&gt;&lt;w:lvlJc w:val="left"/&gt;&lt;w:pPr&gt;&lt;w:ind w:left="6840" w:hanging="360"/&gt;&lt;/w:pPr&gt;&lt;w:rPr&gt;&lt;w:rFonts w:ascii="Wingdings" w:hAnsi="Wingdings" w:hint="default"/&gt;&lt;/w:rPr&gt;&lt;/w:lvl&gt;&lt;/w:abstractNum&gt;&lt;w:num w:numId="1"&gt;&lt;w:abstractNumId w:val="0"/&gt;&lt;/w:num&gt;&lt;w:num w:numId="2"&gt;&lt;w:abstractNumId w:val="1"/&gt;&lt;/w:num&gt;&lt;/w:numbering&gt;&lt;/pkg:xmlData&gt;&lt;/pkg:part&gt;&lt;pkg:part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w:styleId="ListParagraph"&gt;&lt;w:name w:val="List Paragraph"/&gt;&lt;w:basedOn w:val="Normal"/&gt;&lt;w:link w:val="ListParagraphChar"/&gt;&lt;w:uiPriority w:val="34"/&gt;&lt;w:qFormat/&gt;&lt;w:pPr&gt;&lt;w:ind w:left="720"/&gt;&lt;w:contextualSpacing/&gt;&lt;/w:pPr&gt;&lt;/w:style&gt;&lt;w:style w:type="character" w:customStyle="1" w:styleId="ListParagraphChar"&gt;&lt;w:name w:val="List Paragraph Char"/&gt;&lt;w:basedOn w:val="DefaultParagraphFont"/&gt;&lt;w:link w:val="ListParagraph"/&gt;&lt;w:uiPriority w:val="34"/&gt;&lt;w:rPr&gt;&lt;w:rFonts w:eastAsiaTheme="minorEastAsia"/&gt;&lt;/w:rPr&gt;&lt;/w:style&gt;&lt;/w:styles&gt;&lt;/pkg:xmlData&gt;&lt;/pkg:part&gt;&lt;/pkg:package&gt;
</Action1.4>
  <Action1.5>&lt;?xml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w:val="-1871987780"/&gt;&lt;w:placeholder&gt;&lt;w:docPart w:val="36B27BF0333A4C209B3B4E2F761D87AF"/&gt;&lt;/w:placeholder&gt;&lt;w:showingPlcHdr/&gt;&lt;w15:dataBinding w:prefixMappings="xmlns:ns0='SchoolImprovementPlanning' " w:xpath="/ns0:TestXMLNode[1]/ns0:StudentSuccessCriteria1[1]" w:storeItemID="{110A3924-3258-4BA4-B47E-21A4B5AF491C}"/&gt;&lt;/w:sdtPr&gt;&lt;w:sdtContent&gt;&lt;w:p w:rsidR="00000000" w:rsidRDefault="001D094E"&gt;&lt;w:r w:rsidRPr="00F66699"&gt;&lt;w:rPr&gt;&lt;w:rStyle w:val="PlaceholderText"/&gt;&lt;w:b/&gt;&lt;w:bCs/&gt;&lt;/w:rPr&gt;&lt;w:t&gt;Click or tap here to enter text.&lt;/w:t&gt;&lt;/w:r&gt;&lt;/w:p&gt;&lt;/w:sdtContent&gt;&lt;/w:sdt&gt;&lt;w:sectPr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w:val="36B27BF0333A4C209B3B4E2F761D87AF"/&gt;&lt;w:category&gt;&lt;w:name w:val="General"/&gt;&lt;w:gallery w:val="placeholder"/&gt;&lt;/w:category&gt;&lt;w:types&gt;&lt;w:type w:val="bbPlcHdr"/&gt;&lt;/w:types&gt;&lt;w:behaviors&gt;&lt;w:behavior w:val="content"/&gt;&lt;/w:behaviors&gt;&lt;w:guid w:val="{8C706395-45D6-4F9A-AFF5-F3036A76C0D6}"/&gt;&lt;/w:docPartPr&gt;&lt;w:docPartBody&gt;&lt;w:p w:rsidR="00000000" w:rsidRDefault="00D53F24"&gt;&lt;w:pPr&gt;&lt;w:pStyle w:val="36B27BF0333A4C209B3B4E2F761D87AF"/&gt;&lt;/w:pPr&gt;&lt;w:r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w:styleId="36B27BF0333A4C209B3B4E2F761D87AF"&gt;&lt;w:name w:val="36B27BF0333A4C209B3B4E2F761D87AF"/&gt;&lt;/w:style&gt;&lt;/w:styles&gt;&lt;/pkg:xmlData&gt;&lt;/pkg:part&gt;&lt;pkg:part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1.5>
  <Action1.6>&lt;?xml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w:val="-319043218"/&gt;&lt;w:placeholder&gt;&lt;w:docPart w:val="2D10605FA14B43EDA6FE9496EFFEC08A"/&gt;&lt;/w:placeholder&gt;&lt;w15:dataBinding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w:val="-121468406"/&gt;&lt;w:placeholder&gt;&lt;w:docPart w:val="2CF8D9978D6D407A952ACD7F2E92BB40"/&gt;&lt;/w:placeholder&gt;&lt;w:showingPlcHdr/&gt;&lt;w15:dataBinding w:prefixMappings="xmlns:ns0='SchoolImprovementPlanning' " w:xpath="/ns0:TestXMLNode[1]/ns0:StudentSuccessCriteria1[1]" w:storeItemID="{110A3924-3258-4BA4-B47E-21A4B5AF491C}"/&gt;&lt;/w:sdtPr&gt;&lt;w:sdtContent&gt;&lt;w:p w:rsidR="00000000" w:rsidRDefault="00CA3302"&gt;&lt;w:r w:rsidRPr="006B7775"&gt;&lt;w:rPr&gt;&lt;w:rStyle w:val="PlaceholderText"/&gt;&lt;w:b/&gt;&lt;w:bCs/&gt;&lt;w:sz w:val="24"/&gt;&lt;w:szCs w:val="24"/&gt;&lt;/w:rPr&gt;&lt;w:t&gt;Click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w:val="2D10605FA14B43EDA6FE9496EFFEC08A"/&gt;&lt;w:category&gt;&lt;w:name w:val="General"/&gt;&lt;w:gallery w:val="placeholder"/&gt;&lt;/w:category&gt;&lt;w:types&gt;&lt;w:type w:val="bbPlcHdr"/&gt;&lt;/w:types&gt;&lt;w:behaviors&gt;&lt;w:behavior w:val="content"/&gt;&lt;/w:behaviors&gt;&lt;w:guid w:val="{6B069A14-6D67-4301-9CB3-90E5CC2926BB}"/&gt;&lt;/w:docPartPr&gt;&lt;w:docPartBody&gt;&lt;w:p w:rsidR="00000000" w:rsidRDefault="00D53F24"&gt;&lt;w:pPr&gt;&lt;w:pStyle w:val="2D10605FA14B43EDA6FE9496EFFEC08A"/&gt;&lt;/w:pPr&gt;&lt;w:r w:rsidRPr="00F66699"&gt;&lt;w:rPr&gt;&lt;w:rStyle w:val="PlaceholderText"/&gt;&lt;w:b/&gt;&lt;w:bCs/&gt;&lt;/w:rPr&gt;&lt;w:t&gt;Click or tap here to enter text.&lt;/w:t&gt;&lt;/w:r&gt;&lt;/w:p&gt;&lt;/w:docPartBody&gt;&lt;/w:docPart&gt;&lt;w:docPart&gt;&lt;w:docPartPr&gt;&lt;w:name w:val="2CF8D9978D6D407A952ACD7F2E92BB40"/&gt;&lt;w:category&gt;&lt;w:name w:val="General"/&gt;&lt;w:gallery w:val="placeholder"/&gt;&lt;/w:category&gt;&lt;w:types&gt;&lt;w:type w:val="bbPlcHdr"/&gt;&lt;/w:types&gt;&lt;w:behaviors&gt;&lt;w:behavior w:val="content"/&gt;&lt;/w:behaviors&gt;&lt;w:guid w:val="{E30772E8-C152-4F6F-9724-AC6A4DC63C1E}"/&gt;&lt;/w:docPartPr&gt;&lt;w:docPartBody&gt;&lt;w:p w:rsidR="00000000" w:rsidRDefault="00D53F24"&gt;&lt;w:pPr&gt;&lt;w:pStyle w:val="2CF8D9978D6D407A952ACD7F2E92BB40"/&gt;&lt;/w:pPr&gt;&lt;w:r w:rsidRPr="006B7775"&gt;&lt;w:rPr&gt;&lt;w:rStyle w:val="PlaceholderText"/&gt;&lt;w:b/&gt;&lt;w:bCs/&gt;&lt;w:sz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w:styleId="2D10605FA14B43EDA6FE9496EFFEC08A"&gt;&lt;w:name w:val="2D10605FA14B43EDA6FE9496EFFEC08A"/&gt;&lt;/w:style&gt;&lt;w:style w:type="paragraph" w:customStyle="1" w:styleId="2CF8D9978D6D407A952ACD7F2E92BB40"&gt;&lt;w:name w:val="2CF8D9978D6D407A952ACD7F2E92BB40"/&gt;&lt;/w:style&gt;&lt;/w:styles&gt;&lt;/pkg:xmlData&gt;&lt;/pkg:part&gt;&lt;pkg:part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1.6>
  <Goal2/>
  <StudentSuccessCriteria2/>
  <Action2.1/>
  <Action2.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w:val="1115714128"/&gt;&lt;w:placeholder&gt;&lt;w:docPart w:val="1EEB27D8CD6C42008B17CE341B46C122"/&gt;&lt;/w:placeholder&gt;&lt;w:showingPlcHdr/&gt;&lt;w15:dataBinding w:prefixMappings="xmlns:ns0='SchoolImprovementPlanning' " w:xpath="/ns0:TestXMLNode[1]/ns0:StudentSuccessCriteria1[1]" w:storeItemID="{110A3924-3258-4BA4-B47E-21A4B5AF491C}"/&gt;&lt;/w:sdtPr&gt;&lt;w:sdtContent&gt;&lt;w:p w:rsidR="00000000" w:rsidRDefault="008C13D5"&gt;&lt;w:r w:rsidRPr="00F66699"&gt;&lt;w:rPr&gt;&lt;w:rStyle w:val="PlaceholderText"/&gt;&lt;w:b/&gt;&lt;w:bCs/&gt;&lt;/w:rPr&gt;&lt;w:t&gt;Click or tap here to enter text.&lt;/w:t&gt;&lt;/w:r&gt;&lt;/w:p&gt;&lt;/w:sdtContent&gt;&lt;/w:sdt&gt;&lt;w:sectPr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w:val="1EEB27D8CD6C42008B17CE341B46C122"/&gt;&lt;w:category&gt;&lt;w:name w:val="General"/&gt;&lt;w:gallery w:val="placeholder"/&gt;&lt;/w:category&gt;&lt;w:types&gt;&lt;w:type w:val="bbPlcHdr"/&gt;&lt;/w:types&gt;&lt;w:behaviors&gt;&lt;w:behavior w:val="content"/&gt;&lt;/w:behaviors&gt;&lt;w:guid w:val="{2F4C009D-9116-44A7-BF5B-AAF67506AE99}"/&gt;&lt;/w:docPartPr&gt;&lt;w:docPartBody&gt;&lt;w:p w:rsidR="00000000" w:rsidRDefault="00D53F24"&gt;&lt;w:pPr&gt;&lt;w:pStyle w:val="1EEB27D8CD6C42008B17CE341B46C122"/&gt;&lt;/w:pPr&gt;&lt;w:r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w:styleId="1EEB27D8CD6C42008B17CE341B46C122"&gt;&lt;w:name w:val="1EEB27D8CD6C42008B17CE341B46C122"/&gt;&lt;/w:style&gt;&lt;/w:styles&gt;&lt;/pkg:xmlData&gt;&lt;/pkg:part&gt;&lt;pkg:part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2>
  <Action2.3/>
  <Action2.4>&lt;?xml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w:val="-921254488"/&gt;&lt;w:placeholder&gt;&lt;w:docPart w:val="24C0FA9B79F6426184847E8B483EE37A"/&gt;&lt;/w:placeholder&gt;&lt;w15:dataBinding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w:val="774451354"/&gt;&lt;w:placeholder&gt;&lt;w:docPart w:val="DAB4E380F9D14A1592A3BBE15A5EC142"/&gt;&lt;/w:placeholder&gt;&lt;w15:dataBinding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w:val="24"/&gt;&lt;/w:rPr&gt;&lt;w:alias w:val="Priority 1"/&gt;&lt;w:tag w:val="Priority 1"/&gt;&lt;w:id w:val="95380605"/&gt;&lt;w:placeholder&gt;&lt;w:docPart w:val="E7D83F9868B24DC683EDD70673F3360B"/&gt;&lt;/w:placeholder&gt;&lt;w:showingPlcHdr/&gt;&lt;w15:dataBinding w:prefixMappings="xmlns:ns0='SchoolImprovementPlanning' " w:xpath="/ns0:TestXMLNode[1]/ns0:StudentSuccessCriteria1[1]" w:storeItemID="{110A3924-3258-4BA4-B47E-21A4B5AF491C}"/&gt;&lt;/w:sdtPr&gt;&lt;w:sdtContent&gt;&lt;w:p w:rsidR="00000000" w:rsidRDefault="008C13D5"&gt;&lt;w:r w:rsidRPr="006B7775"&gt;&lt;w:rPr&gt;&lt;w:rStyle w:val="PlaceholderText"/&gt;&lt;w:sz w:val="24"/&gt;&lt;w:szCs w:val="24"/&gt;&lt;/w:rPr&gt;&lt;w:t&gt;Click or tap here to enter text.&lt;/w:t&gt;&lt;/w:r&gt;&lt;/w:p&gt;&lt;/w:sdtContent&gt;&lt;/w:sdt&gt;&lt;/w:sdtContent&gt;&lt;/w:sdt&gt;&lt;/w:sdtContent&gt;&lt;/w:sdt&gt;&lt;w:sectPr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w:val="24C0FA9B79F6426184847E8B483EE37A"/&gt;&lt;w:category&gt;&lt;w:name w:val="General"/&gt;&lt;w:gallery w:val="placeholder"/&gt;&lt;/w:category&gt;&lt;w:types&gt;&lt;w:type w:val="bbPlcHdr"/&gt;&lt;/w:types&gt;&lt;w:behaviors&gt;&lt;w:behavior w:val="content"/&gt;&lt;/w:behaviors&gt;&lt;w:guid w:val="{BF194D5A-D4BF-4CC9-B403-719F0A4AB156}"/&gt;&lt;/w:docPartPr&gt;&lt;w:docPartBody&gt;&lt;w:p w:rsidR="00000000" w:rsidRDefault="00D53F24"&gt;&lt;w:pPr&gt;&lt;w:pStyle w:val="24C0FA9B79F6426184847E8B483EE37A"/&gt;&lt;/w:pPr&gt;&lt;w:r w:rsidRPr="00F66699"&gt;&lt;w:rPr&gt;&lt;w:rStyle w:val="PlaceholderText"/&gt;&lt;w:b/&gt;&lt;w:bCs/&gt;&lt;/w:rPr&gt;&lt;w:t&gt;Click or tap here to enter text.&lt;/w:t&gt;&lt;/w:r&gt;&lt;/w:p&gt;&lt;/w:docPartBody&gt;&lt;/w:docPart&gt;&lt;w:docPart&gt;&lt;w:docPartPr&gt;&lt;w:name w:val="DAB4E380F9D14A1592A3BBE15A5EC142"/&gt;&lt;w:category&gt;&lt;w:name w:val="General"/&gt;&lt;w:gallery w:val="placeholder"/&gt;&lt;/w:category&gt;&lt;w:types&gt;&lt;w:type w:val="bbPlcHdr"/&gt;&lt;/w:types&gt;&lt;w:behaviors&gt;&lt;w:behavior w:val="content"/&gt;&lt;/w:behaviors&gt;&lt;w:guid w:val="{8768429B-F96C-47BD-A5D1-88FB5BC4B797}"/&gt;&lt;/w:docPartPr&gt;&lt;w:docPartBody&gt;&lt;w:p w:rsidR="00000000" w:rsidRDefault="00E93ECF"&gt;&lt;w:pPr&gt;&lt;w:pStyle w:val="DAB4E380F9D14A1592A3BBE15A5EC142"/&gt;&lt;/w:pPr&gt;&lt;w:r w:rsidRPr="006B7775"&gt;&lt;w:rPr&gt;&lt;w:rStyle w:val="PlaceholderText"/&gt;&lt;w:sz w:val="24"/&gt;&lt;w:szCs w:val="24"/&gt;&lt;/w:rPr&gt;&lt;w:t&gt;Click or tap here to enter text.&lt;/w:t&gt;&lt;/w:r&gt;&lt;/w:p&gt;&lt;/w:docPartBody&gt;&lt;/w:docPart&gt;&lt;w:docPart&gt;&lt;w:docPartPr&gt;&lt;w:name w:val="E7D83F9868B24DC683EDD70673F3360B"/&gt;&lt;w:category&gt;&lt;w:name w:val="General"/&gt;&lt;w:gallery w:val="placeholder"/&gt;&lt;/w:category&gt;&lt;w:types&gt;&lt;w:type w:val="bbPlcHdr"/&gt;&lt;/w:types&gt;&lt;w:behaviors&gt;&lt;w:behavior w:val="content"/&gt;&lt;/w:behaviors&gt;&lt;w:guid w:val="{62F11685-39A2-4063-B72F-5DBFA47740B8}"/&gt;&lt;/w:docPartPr&gt;&lt;w:docPartBody&gt;&lt;w:p w:rsidR="00000000" w:rsidRDefault="00E93ECF"&gt;&lt;w:pPr&gt;&lt;w:pStyle w:val="E7D83F9868B24DC683EDD70673F3360B"/&gt;&lt;/w:pPr&gt;&lt;w:r w:rsidRPr="006B7775"&gt;&lt;w:rPr&gt;&lt;w:rStyle w:val="PlaceholderText"/&gt;&lt;w:sz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w:styleId="24C0FA9B79F6426184847E8B483EE37A"&gt;&lt;w:name w:val="24C0FA9B79F6426184847E8B483EE37A"/&gt;&lt;/w:style&gt;&lt;w:style w:type="paragraph" w:customStyle="1" w:styleId="DAB4E380F9D14A1592A3BBE15A5EC142"&gt;&lt;w:name w:val="DAB4E380F9D14A1592A3BBE15A5EC142"/&gt;&lt;/w:style&gt;&lt;w:style w:type="paragraph" w:customStyle="1" w:styleId="E7D83F9868B24DC683EDD70673F3360B"&gt;&lt;w:name w:val="E7D83F9868B24DC683EDD70673F3360B"/&gt;&lt;/w:style&gt;&lt;/w:styles&gt;&lt;/pkg:xmlData&gt;&lt;/pkg:part&gt;&lt;pkg:part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4>
  <Action2.5>&lt;?xml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w:val="-820182477"/&gt;&lt;w:placeholder&gt;&lt;w:docPart w:val="AD1F0746FF49472F9710178379BE165B"/&gt;&lt;/w:placeholder&gt;&lt;w15:dataBinding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w:val="-1299832799"/&gt;&lt;w:placeholder&gt;&lt;w:docPart w:val="9062A456848C4B23BEE81E309034F9C0"/&gt;&lt;/w:placeholder&gt;&lt;w:showingPlcHdr/&gt;&lt;w15:dataBinding w:prefixMappings="xmlns:ns0='SchoolImprovementPlanning' " w:xpath="/ns0:TestXMLNode[1]/ns0:StudentSuccessCriteria1[1]" w:storeItemID="{110A3924-3258-4BA4-B47E-21A4B5AF491C}"/&gt;&lt;/w:sdtPr&gt;&lt;w:sdtContent&gt;&lt;w:p w:rsidR="00000000" w:rsidRDefault="006B1209"&gt;&lt;w:r w:rsidRPr="006B7775"&gt;&lt;w:rPr&gt;&lt;w:rStyle w:val="PlaceholderText"/&gt;&lt;w:b/&gt;&lt;w:bCs/&gt;&lt;w:sz w:val="24"/&gt;&lt;w:szCs w:val="24"/&gt;&lt;/w:rPr&gt;&lt;w:t&gt;Click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w:val="AD1F0746FF49472F9710178379BE165B"/&gt;&lt;w:category&gt;&lt;w:name w:val="General"/&gt;&lt;w:gallery w:val="placeholder"/&gt;&lt;/w:category&gt;&lt;w:types&gt;&lt;w:type w:val="bbPlcHdr"/&gt;&lt;/w:types&gt;&lt;w:behaviors&gt;&lt;w:behavior w:val="content"/&gt;&lt;/w:behaviors&gt;&lt;w:guid w:val="{37AD5F4D-A6DD-4CEC-8FD2-A7B69FBCAB5C}"/&gt;&lt;/w:docPartPr&gt;&lt;w:docPartBody&gt;&lt;w:p w:rsidR="00000000" w:rsidRDefault="00D53F24"&gt;&lt;w:pPr&gt;&lt;w:pStyle w:val="AD1F0746FF49472F9710178379BE165B"/&gt;&lt;/w:pPr&gt;&lt;w:r w:rsidRPr="00F66699"&gt;&lt;w:rPr&gt;&lt;w:rStyle w:val="PlaceholderText"/&gt;&lt;w:b/&gt;&lt;w:bCs/&gt;&lt;/w:rPr&gt;&lt;w:t&gt;Click or tap here to enter text.&lt;/w:t&gt;&lt;/w:r&gt;&lt;/w:p&gt;&lt;/w:docPartBody&gt;&lt;/w:docPart&gt;&lt;w:docPart&gt;&lt;w:docPartPr&gt;&lt;w:name w:val="9062A456848C4B23BEE81E309034F9C0"/&gt;&lt;w:category&gt;&lt;w:name w:val="General"/&gt;&lt;w:gallery w:val="placeholder"/&gt;&lt;/w:category&gt;&lt;w:types&gt;&lt;w:type w:val="bbPlcHdr"/&gt;&lt;/w:types&gt;&lt;w:behaviors&gt;&lt;w:behavior w:val="content"/&gt;&lt;/w:behaviors&gt;&lt;w:guid w:val="{CF0D2FFA-C27F-460E-881D-5A3D683D2989}"/&gt;&lt;/w:docPartPr&gt;&lt;w:docPartBody&gt;&lt;w:p w:rsidR="00000000" w:rsidRDefault="00D53F24"&gt;&lt;w:pPr&gt;&lt;w:pStyle w:val="9062A456848C4B23BEE81E309034F9C0"/&gt;&lt;/w:pPr&gt;&lt;w:r w:rsidRPr="006B7775"&gt;&lt;w:rPr&gt;&lt;w:rStyle w:val="PlaceholderText"/&gt;&lt;w:b/&gt;&lt;w:bCs/&gt;&lt;w:sz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w:styleId="AD1F0746FF49472F9710178379BE165B"&gt;&lt;w:name w:val="AD1F0746FF49472F9710178379BE165B"/&gt;&lt;/w:style&gt;&lt;w:style w:type="paragraph" w:customStyle="1" w:styleId="9062A456848C4B23BEE81E309034F9C0"&gt;&lt;w:name w:val="9062A456848C4B23BEE81E309034F9C0"/&gt;&lt;/w:style&gt;&lt;/w:styles&gt;&lt;/pkg:xmlData&gt;&lt;/pkg:part&gt;&lt;pkg:part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5>
  <Action2.6>&lt;?xml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w:val="-1888019926"/&gt;&lt;w:placeholder&gt;&lt;w:docPart w:val="A6669B33965E4CEFB91DF42D51DD4619"/&gt;&lt;/w:placeholder&gt;&lt;w15:dataBinding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w:val="348464705"/&gt;&lt;w:placeholder&gt;&lt;w:docPart w:val="ECB80510D8F34DD188ED39D4B116D6BB"/&gt;&lt;/w:placeholder&gt;&lt;w:showingPlcHdr/&gt;&lt;w15:dataBinding w:prefixMappings="xmlns:ns0='SchoolImprovementPlanning' " w:xpath="/ns0:TestXMLNode[1]/ns0:StudentSuccessCriteria1[1]" w:storeItemID="{110A3924-3258-4BA4-B47E-21A4B5AF491C}"/&gt;&lt;/w:sdtPr&gt;&lt;w:sdtContent&gt;&lt;w:p w:rsidR="00000000" w:rsidRDefault="006B1209"&gt;&lt;w:r w:rsidRPr="006B7775"&gt;&lt;w:rPr&gt;&lt;w:rStyle w:val="PlaceholderText"/&gt;&lt;w:b/&gt;&lt;w:bCs/&gt;&lt;w:sz w:val="24"/&gt;&lt;w:szCs w:val="24"/&gt;&lt;/w:rPr&gt;&lt;w:t&gt;Click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w:val="A6669B33965E4CEFB91DF42D51DD4619"/&gt;&lt;w:category&gt;&lt;w:name w:val="General"/&gt;&lt;w:gallery w:val="placeholder"/&gt;&lt;/w:category&gt;&lt;w:types&gt;&lt;w:type w:val="bbPlcHdr"/&gt;&lt;/w:types&gt;&lt;w:behaviors&gt;&lt;w:behavior w:val="content"/&gt;&lt;/w:behaviors&gt;&lt;w:guid w:val="{1D73C134-C41E-4BF4-B724-6B594A71C489}"/&gt;&lt;/w:docPartPr&gt;&lt;w:docPartBody&gt;&lt;w:p w:rsidR="00000000" w:rsidRDefault="00D53F24"&gt;&lt;w:pPr&gt;&lt;w:pStyle w:val="A6669B33965E4CEFB91DF42D51DD4619"/&gt;&lt;/w:pPr&gt;&lt;w:r w:rsidRPr="00F66699"&gt;&lt;w:rPr&gt;&lt;w:rStyle w:val="PlaceholderText"/&gt;&lt;w:b/&gt;&lt;w:bCs/&gt;&lt;/w:rPr&gt;&lt;w:t&gt;Click or tap here to enter text.&lt;/w:t&gt;&lt;/w:r&gt;&lt;/w:p&gt;&lt;/w:docPartBody&gt;&lt;/w:docPart&gt;&lt;w:docPart&gt;&lt;w:docPartPr&gt;&lt;w:name w:val="ECB80510D8F34DD188ED39D4B116D6BB"/&gt;&lt;w:category&gt;&lt;w:name w:val="General"/&gt;&lt;w:gallery w:val="placeholder"/&gt;&lt;/w:category&gt;&lt;w:types&gt;&lt;w:type w:val="bbPlcHdr"/&gt;&lt;/w:types&gt;&lt;w:behaviors&gt;&lt;w:behavior w:val="content"/&gt;&lt;/w:behaviors&gt;&lt;w:guid w:val="{9C11E950-2CC5-4B1B-B2E1-B9B068754F69}"/&gt;&lt;/w:docPartPr&gt;&lt;w:docPartBody&gt;&lt;w:p w:rsidR="00000000" w:rsidRDefault="00D53F24"&gt;&lt;w:pPr&gt;&lt;w:pStyle w:val="ECB80510D8F34DD188ED39D4B116D6BB"/&gt;&lt;/w:pPr&gt;&lt;w:r w:rsidRPr="006B7775"&gt;&lt;w:rPr&gt;&lt;w:rStyle w:val="PlaceholderText"/&gt;&lt;w:b/&gt;&lt;w:bCs/&gt;&lt;w:sz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w:styleId="A6669B33965E4CEFB91DF42D51DD4619"&gt;&lt;w:name w:val="A6669B33965E4CEFB91DF42D51DD4619"/&gt;&lt;/w:style&gt;&lt;w:style w:type="paragraph" w:customStyle="1" w:styleId="ECB80510D8F34DD188ED39D4B116D6BB"&gt;&lt;w:name w:val="ECB80510D8F34DD188ED39D4B116D6BB"/&gt;&lt;/w:style&gt;&lt;/w:styles&gt;&lt;/pkg:xmlData&gt;&lt;/pkg:part&gt;&lt;pkg:part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6>
  <Goal3/>
  <StudentSuccessCriteria3/>
  <Action3.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w:val="-223138735"/&gt;&lt;w:placeholder&gt;&lt;w:docPart w:val="71CEDF8C2B4C4B86A89CC4008A7874ED"/&gt;&lt;/w:placeholder&gt;&lt;w15:dataBinding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w:val="2064451204"/&gt;&lt;w:placeholder&gt;&lt;w:docPart w:val="684FF264AA524727AA1133BF69AD7F92"/&gt;&lt;/w:placeholder&gt;&lt;w:showingPlcHdr/&gt;&lt;w15:dataBinding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w:val="71CEDF8C2B4C4B86A89CC4008A7874ED"/&gt;&lt;w:category&gt;&lt;w:name w:val="General"/&gt;&lt;w:gallery w:val="placeholder"/&gt;&lt;/w:category&gt;&lt;w:types&gt;&lt;w:type w:val="bbPlcHdr"/&gt;&lt;/w:types&gt;&lt;w:behaviors&gt;&lt;w:behavior w:val="content"/&gt;&lt;/w:behaviors&gt;&lt;w:guid w:val="{8AC412FB-0212-412E-AF11-E7B03EAFD52D}"/&gt;&lt;/w:docPartPr&gt;&lt;w:docPartBody&gt;&lt;w:p w:rsidR="00000000" w:rsidRDefault="00A423DA"&gt;&lt;w:pPr&gt;&lt;w:pStyle w:val="71CEDF8C2B4C4B86A89CC4008A7874ED"/&gt;&lt;/w:pPr&gt;&lt;w:r w:rsidRPr="00F66699"&gt;&lt;w:rPr&gt;&lt;w:rStyle w:val="PlaceholderText"/&gt;&lt;w:b/&gt;&lt;w:bCs/&gt;&lt;/w:rPr&gt;&lt;w:t&gt;Click or tap here to enter text.&lt;/w:t&gt;&lt;/w:r&gt;&lt;/w:p&gt;&lt;/w:docPartBody&gt;&lt;/w:docPart&gt;&lt;w:docPart&gt;&lt;w:docPartPr&gt;&lt;w:name w:val="684FF264AA524727AA1133BF69AD7F92"/&gt;&lt;w:category&gt;&lt;w:name w:val="General"/&gt;&lt;w:gallery w:val="placeholder"/&gt;&lt;/w:category&gt;&lt;w:types&gt;&lt;w:type w:val="bbPlcHdr"/&gt;&lt;/w:types&gt;&lt;w:behaviors&gt;&lt;w:behavior w:val="content"/&gt;&lt;/w:behaviors&gt;&lt;w:guid w:val="{E1036A50-3AE9-4F1E-ACBA-53B7B65E75A4}"/&gt;&lt;/w:docPartPr&gt;&lt;w:docPartBody&gt;&lt;w:p w:rsidR="00000000" w:rsidRDefault="00A423DA"&gt;&lt;w:pPr&gt;&lt;w:pStyle w:val="684FF264AA524727AA1133BF69AD7F92"/&gt;&lt;/w:pPr&gt;&lt;w:r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w:styleId="71CEDF8C2B4C4B86A89CC4008A7874ED"&gt;&lt;w:name w:val="71CEDF8C2B4C4B86A89CC4008A7874ED"/&gt;&lt;/w:style&gt;&lt;w:style w:type="paragraph" w:customStyle="1" w:styleId="684FF264AA524727AA1133BF69AD7F92"&gt;&lt;w:name w:val="684FF264AA524727AA1133BF69AD7F92"/&gt;&lt;/w:style&gt;&lt;/w:styles&gt;&lt;/pkg:xmlData&gt;&lt;/pkg:part&gt;&lt;pkg:part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1>
  <Action3.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w:val="292021215"/&gt;&lt;w:placeholder&gt;&lt;w:docPart w:val="B0A0701864174603908CD40F71DAE034"/&gt;&lt;/w:placeholder&gt;&lt;w15:dataBinding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w:val="1296097723"/&gt;&lt;w:placeholder&gt;&lt;w:docPart w:val="F117B205C0E1471DAFFA093B02D85262"/&gt;&lt;/w:placeholder&gt;&lt;w:showingPlcHdr/&gt;&lt;w15:dataBinding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w:val="B0A0701864174603908CD40F71DAE034"/&gt;&lt;w:category&gt;&lt;w:name w:val="General"/&gt;&lt;w:gallery w:val="placeholder"/&gt;&lt;/w:category&gt;&lt;w:types&gt;&lt;w:type w:val="bbPlcHdr"/&gt;&lt;/w:types&gt;&lt;w:behaviors&gt;&lt;w:behavior w:val="content"/&gt;&lt;/w:behaviors&gt;&lt;w:guid w:val="{FACB1C23-EB39-4C9F-B129-76F284F3BE23}"/&gt;&lt;/w:docPartPr&gt;&lt;w:docPartBody&gt;&lt;w:p w:rsidR="00000000" w:rsidRDefault="00A423DA"&gt;&lt;w:pPr&gt;&lt;w:pStyle w:val="B0A0701864174603908CD40F71DAE034"/&gt;&lt;/w:pPr&gt;&lt;w:r w:rsidRPr="00F66699"&gt;&lt;w:rPr&gt;&lt;w:rStyle w:val="PlaceholderText"/&gt;&lt;w:b/&gt;&lt;w:bCs/&gt;&lt;/w:rPr&gt;&lt;w:t&gt;Click or tap here to enter text.&lt;/w:t&gt;&lt;/w:r&gt;&lt;/w:p&gt;&lt;/w:docPartBody&gt;&lt;/w:docPart&gt;&lt;w:docPart&gt;&lt;w:docPartPr&gt;&lt;w:name w:val="F117B205C0E1471DAFFA093B02D85262"/&gt;&lt;w:category&gt;&lt;w:name w:val="General"/&gt;&lt;w:gallery w:val="placeholder"/&gt;&lt;/w:category&gt;&lt;w:types&gt;&lt;w:type w:val="bbPlcHdr"/&gt;&lt;/w:types&gt;&lt;w:behaviors&gt;&lt;w:behavior w:val="content"/&gt;&lt;/w:behaviors&gt;&lt;w:guid w:val="{38B2C377-7416-4B35-B75D-894D85C78A94}"/&gt;&lt;/w:docPartPr&gt;&lt;w:docPartBody&gt;&lt;w:p w:rsidR="00000000" w:rsidRDefault="00A423DA"&gt;&lt;w:pPr&gt;&lt;w:pStyle w:val="F117B205C0E1471DAFFA093B02D85262"/&gt;&lt;/w:pPr&gt;&lt;w:r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w:styleId="B0A0701864174603908CD40F71DAE034"&gt;&lt;w:name w:val="B0A0701864174603908CD40F71DAE034"/&gt;&lt;/w:style&gt;&lt;w:style w:type="paragraph" w:customStyle="1" w:styleId="F117B205C0E1471DAFFA093B02D85262"&gt;&lt;w:name w:val="F117B205C0E1471DAFFA093B02D85262"/&gt;&lt;/w:style&gt;&lt;/w:styles&gt;&lt;/pkg:xmlData&gt;&lt;/pkg:part&gt;&lt;pkg:part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2>
  <Action3.3>&lt;?xml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w:val="-1735857912"/&gt;&lt;w:placeholder&gt;&lt;w:docPart w:val="1069BE50D8BF45099CF296FA37D1EE8C"/&gt;&lt;/w:placeholder&gt;&lt;w15:dataBinding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w:val="1424217820"/&gt;&lt;w:placeholder&gt;&lt;w:docPart w:val="94440482AC944CCF866D701ECCB30993"/&gt;&lt;/w:placeholder&gt;&lt;w:showingPlcHdr/&gt;&lt;w15:dataBinding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w:val="1069BE50D8BF45099CF296FA37D1EE8C"/&gt;&lt;w:category&gt;&lt;w:name w:val="General"/&gt;&lt;w:gallery w:val="placeholder"/&gt;&lt;/w:category&gt;&lt;w:types&gt;&lt;w:type w:val="bbPlcHdr"/&gt;&lt;/w:types&gt;&lt;w:behaviors&gt;&lt;w:behavior w:val="content"/&gt;&lt;/w:behaviors&gt;&lt;w:guid w:val="{D6BE5EA7-4AB0-4BC2-A750-2A7DA8DA797F}"/&gt;&lt;/w:docPartPr&gt;&lt;w:docPartBody&gt;&lt;w:p w:rsidR="00000000" w:rsidRDefault="00A423DA"&gt;&lt;w:pPr&gt;&lt;w:pStyle w:val="1069BE50D8BF45099CF296FA37D1EE8C"/&gt;&lt;/w:pPr&gt;&lt;w:r w:rsidRPr="00F66699"&gt;&lt;w:rPr&gt;&lt;w:rStyle w:val="PlaceholderText"/&gt;&lt;w:b/&gt;&lt;w:bCs/&gt;&lt;/w:rPr&gt;&lt;w:t&gt;Click or tap here to enter text.&lt;/w:t&gt;&lt;/w:r&gt;&lt;/w:p&gt;&lt;/w:docPartBody&gt;&lt;/w:docPart&gt;&lt;w:docPart&gt;&lt;w:docPartPr&gt;&lt;w:name w:val="94440482AC944CCF866D701ECCB30993"/&gt;&lt;w:category&gt;&lt;w:name w:val="General"/&gt;&lt;w:gallery w:val="placeholder"/&gt;&lt;/w:category&gt;&lt;w:types&gt;&lt;w:type w:val="bbPlcHdr"/&gt;&lt;/w:types&gt;&lt;w:behaviors&gt;&lt;w:behavior w:val="content"/&gt;&lt;/w:behaviors&gt;&lt;w:guid w:val="{548D36D3-E757-46B7-B744-F72C283094FD}"/&gt;&lt;/w:docPartPr&gt;&lt;w:docPartBody&gt;&lt;w:p w:rsidR="00000000" w:rsidRDefault="00A423DA"&gt;&lt;w:pPr&gt;&lt;w:pStyle w:val="94440482AC944CCF866D701ECCB30993"/&gt;&lt;/w:pPr&gt;&lt;w:r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w:styleId="1069BE50D8BF45099CF296FA37D1EE8C"&gt;&lt;w:name w:val="1069BE50D8BF45099CF296FA37D1EE8C"/&gt;&lt;/w:style&gt;&lt;w:style w:type="paragraph" w:customStyle="1" w:styleId="94440482AC944CCF866D701ECCB30993"&gt;&lt;w:name w:val="94440482AC944CCF866D701ECCB30993"/&gt;&lt;/w:style&gt;&lt;/w:styles&gt;&lt;/pkg:xmlData&gt;&lt;/pkg:part&gt;&lt;pkg:part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3>
  <Action3.4>&lt;?xml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w:val="-1690986646"/&gt;&lt;w:placeholder&gt;&lt;w:docPart w:val="A9B9AE41191F4E9C8037B3312EA9349E"/&gt;&lt;/w:placeholder&gt;&lt;w15:dataBinding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w:val="186336155"/&gt;&lt;w:placeholder&gt;&lt;w:docPart w:val="3E39AD07841B439B9A618031C8D9DC79"/&gt;&lt;/w:placeholder&gt;&lt;w:showingPlcHdr/&gt;&lt;w15:dataBinding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w:val="A9B9AE41191F4E9C8037B3312EA9349E"/&gt;&lt;w:category&gt;&lt;w:name w:val="General"/&gt;&lt;w:gallery w:val="placeholder"/&gt;&lt;/w:category&gt;&lt;w:types&gt;&lt;w:type w:val="bbPlcHdr"/&gt;&lt;/w:types&gt;&lt;w:behaviors&gt;&lt;w:behavior w:val="content"/&gt;&lt;/w:behaviors&gt;&lt;w:guid w:val="{8A063BB6-C6CE-4853-85AE-7C990617CDBB}"/&gt;&lt;/w:docPartPr&gt;&lt;w:docPartBody&gt;&lt;w:p w:rsidR="00000000" w:rsidRDefault="00A423DA"&gt;&lt;w:pPr&gt;&lt;w:pStyle w:val="A9B9AE41191F4E9C8037B3312EA9349E"/&gt;&lt;/w:pPr&gt;&lt;w:r w:rsidRPr="00F66699"&gt;&lt;w:rPr&gt;&lt;w:rStyle w:val="PlaceholderText"/&gt;&lt;w:b/&gt;&lt;w:bCs/&gt;&lt;/w:rPr&gt;&lt;w:t&gt;Click or tap here to enter text.&lt;/w:t&gt;&lt;/w:r&gt;&lt;/w:p&gt;&lt;/w:docPartBody&gt;&lt;/w:docPart&gt;&lt;w:docPart&gt;&lt;w:docPartPr&gt;&lt;w:name w:val="3E39AD07841B439B9A618031C8D9DC79"/&gt;&lt;w:category&gt;&lt;w:name w:val="General"/&gt;&lt;w:gallery w:val="placeholder"/&gt;&lt;/w:category&gt;&lt;w:types&gt;&lt;w:type w:val="bbPlcHdr"/&gt;&lt;/w:types&gt;&lt;w:behaviors&gt;&lt;w:behavior w:val="content"/&gt;&lt;/w:behaviors&gt;&lt;w:guid w:val="{ED246832-D16C-4073-9BCB-A370C34B2CE2}"/&gt;&lt;/w:docPartPr&gt;&lt;w:docPartBody&gt;&lt;w:p w:rsidR="00000000" w:rsidRDefault="00A423DA"&gt;&lt;w:pPr&gt;&lt;w:pStyle w:val="3E39AD07841B439B9A618031C8D9DC79"/&gt;&lt;/w:pPr&gt;&lt;w:r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w:styleId="A9B9AE41191F4E9C8037B3312EA9349E"&gt;&lt;w:name w:val="A9B9AE41191F4E9C8037B3312EA9349E"/&gt;&lt;/w:style&gt;&lt;w:style w:type="paragraph" w:customStyle="1" w:styleId="3E39AD07841B439B9A618031C8D9DC79"&gt;&lt;w:name w:val="3E39AD07841B439B9A618031C8D9DC79"/&gt;&lt;/w:style&gt;&lt;/w:styles&gt;&lt;/pkg:xmlData&gt;&lt;/pkg:part&gt;&lt;pkg:part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4>
  <Action3.5>&lt;?xml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w:val="-1760590112"/&gt;&lt;w:placeholder&gt;&lt;w:docPart w:val="692CE395B3EE49739F0DF733988BE143"/&gt;&lt;/w:placeholder&gt;&lt;w15:dataBinding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w:val="-1548672367"/&gt;&lt;w:placeholder&gt;&lt;w:docPart w:val="3D519E10C481464FBF9C7161961967F8"/&gt;&lt;/w:placeholder&gt;&lt;w:showingPlcHdr/&gt;&lt;w15:dataBinding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w:val="692CE395B3EE49739F0DF733988BE143"/&gt;&lt;w:category&gt;&lt;w:name w:val="General"/&gt;&lt;w:gallery w:val="placeholder"/&gt;&lt;/w:category&gt;&lt;w:types&gt;&lt;w:type w:val="bbPlcHdr"/&gt;&lt;/w:types&gt;&lt;w:behaviors&gt;&lt;w:behavior w:val="content"/&gt;&lt;/w:behaviors&gt;&lt;w:guid w:val="{F72652C7-CAA9-4A27-852A-D81FCB841E09}"/&gt;&lt;/w:docPartPr&gt;&lt;w:docPartBody&gt;&lt;w:p w:rsidR="00000000" w:rsidRDefault="00A423DA"&gt;&lt;w:pPr&gt;&lt;w:pStyle w:val="692CE395B3EE49739F0DF733988BE143"/&gt;&lt;/w:pPr&gt;&lt;w:r w:rsidRPr="00F66699"&gt;&lt;w:rPr&gt;&lt;w:rStyle w:val="PlaceholderText"/&gt;&lt;w:b/&gt;&lt;w:bCs/&gt;&lt;/w:rPr&gt;&lt;w:t&gt;Click or tap here to enter text.&lt;/w:t&gt;&lt;/w:r&gt;&lt;/w:p&gt;&lt;/w:docPartBody&gt;&lt;/w:docPart&gt;&lt;w:docPart&gt;&lt;w:docPartPr&gt;&lt;w:name w:val="3D519E10C481464FBF9C7161961967F8"/&gt;&lt;w:category&gt;&lt;w:name w:val="General"/&gt;&lt;w:gallery w:val="placeholder"/&gt;&lt;/w:category&gt;&lt;w:types&gt;&lt;w:type w:val="bbPlcHdr"/&gt;&lt;/w:types&gt;&lt;w:behaviors&gt;&lt;w:behavior w:val="content"/&gt;&lt;/w:behaviors&gt;&lt;w:guid w:val="{CF1CF0CB-259A-4164-8C22-C7BDCFF82908}"/&gt;&lt;/w:docPartPr&gt;&lt;w:docPartBody&gt;&lt;w:p w:rsidR="00000000" w:rsidRDefault="00A423DA"&gt;&lt;w:pPr&gt;&lt;w:pStyle w:val="3D519E10C481464FBF9C7161961967F8"/&gt;&lt;/w:pPr&gt;&lt;w:r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w:styleId="692CE395B3EE49739F0DF733988BE143"&gt;&lt;w:name w:val="692CE395B3EE49739F0DF733988BE143"/&gt;&lt;/w:style&gt;&lt;w:style w:type="paragraph" w:customStyle="1" w:styleId="3D519E10C481464FBF9C7161961967F8"&gt;&lt;w:name w:val="3D519E10C481464FBF9C7161961967F8"/&gt;&lt;/w:style&gt;&lt;/w:styles&gt;&lt;/pkg:xmlData&gt;&lt;/pkg:part&gt;&lt;pkg:part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5>
  <Action3.6>&lt;?xml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w:val="-1451391524"/&gt;&lt;w:placeholder&gt;&lt;w:docPart w:val="2E7EDAF3086D4B3895FBA68BC5FDF8A8"/&gt;&lt;/w:placeholder&gt;&lt;w15:dataBinding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w:val="-1271240299"/&gt;&lt;w:placeholder&gt;&lt;w:docPart w:val="AB035031D8A64247AD669E9C1FBC20E2"/&gt;&lt;/w:placeholder&gt;&lt;w:showingPlcHdr/&gt;&lt;w15:dataBinding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w:val="2E7EDAF3086D4B3895FBA68BC5FDF8A8"/&gt;&lt;w:category&gt;&lt;w:name w:val="General"/&gt;&lt;w:gallery w:val="placeholder"/&gt;&lt;/w:category&gt;&lt;w:types&gt;&lt;w:type w:val="bbPlcHdr"/&gt;&lt;/w:types&gt;&lt;w:behaviors&gt;&lt;w:behavior w:val="content"/&gt;&lt;/w:behaviors&gt;&lt;w:guid w:val="{F93A268B-925D-40D3-B919-E67E7C47A78E}"/&gt;&lt;/w:docPartPr&gt;&lt;w:docPartBody&gt;&lt;w:p w:rsidR="00000000" w:rsidRDefault="00A423DA"&gt;&lt;w:pPr&gt;&lt;w:pStyle w:val="2E7EDAF3086D4B3895FBA68BC5FDF8A8"/&gt;&lt;/w:pPr&gt;&lt;w:r w:rsidRPr="00F66699"&gt;&lt;w:rPr&gt;&lt;w:rStyle w:val="PlaceholderText"/&gt;&lt;w:b/&gt;&lt;w:bCs/&gt;&lt;/w:rPr&gt;&lt;w:t&gt;Click or tap here to enter text.&lt;/w:t&gt;&lt;/w:r&gt;&lt;/w:p&gt;&lt;/w:docPartBody&gt;&lt;/w:docPart&gt;&lt;w:docPart&gt;&lt;w:docPartPr&gt;&lt;w:name w:val="AB035031D8A64247AD669E9C1FBC20E2"/&gt;&lt;w:category&gt;&lt;w:name w:val="General"/&gt;&lt;w:gallery w:val="placeholder"/&gt;&lt;/w:category&gt;&lt;w:types&gt;&lt;w:type w:val="bbPlcHdr"/&gt;&lt;/w:types&gt;&lt;w:behaviors&gt;&lt;w:behavior w:val="content"/&gt;&lt;/w:behaviors&gt;&lt;w:guid w:val="{393E7B2E-B0C7-44F4-A028-E4876D0F780C}"/&gt;&lt;/w:docPartPr&gt;&lt;w:docPartBody&gt;&lt;w:p w:rsidR="00000000" w:rsidRDefault="00A423DA"&gt;&lt;w:pPr&gt;&lt;w:pStyle w:val="AB035031D8A64247AD669E9C1FBC20E2"/&gt;&lt;/w:pPr&gt;&lt;w:r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w:styleId="2E7EDAF3086D4B3895FBA68BC5FDF8A8"&gt;&lt;w:name w:val="2E7EDAF3086D4B3895FBA68BC5FDF8A8"/&gt;&lt;/w:style&gt;&lt;w:style w:type="paragraph" w:customStyle="1" w:styleId="AB035031D8A64247AD669E9C1FBC20E2"&gt;&lt;w:name w:val="AB035031D8A64247AD669E9C1FBC20E2"/&gt;&lt;/w:style&gt;&lt;/w:styles&gt;&lt;/pkg:xmlData&gt;&lt;/pkg:part&gt;&lt;pkg:part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6>
</TestXMLNode>
</file>

<file path=customXml/item3.xml><?xml version="1.0" encoding="utf-8"?>
<TestXMLNode xmlns="SchoolImprovementPlanning">
  <Goal1/>
  <Targets2022/>
  <COP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w:rsidRDefault="0072681A"&gt;&lt;w:r&gt;&lt;w:rPr&gt;&lt;w:rFonts w:cstheme="minorHAnsi"/&gt;&lt;w:color w:val="262626" w:themeColor="text1" w:themeTint="D9"/&gt;&lt;w:sz w:val="24"/&gt;&lt;w:szCs w:val="24"/&gt;&lt;/w:rPr&gt;&lt;w:t&gt;If we…&lt;/w:t&gt;&lt;/w:r&gt;&lt;/w:p&gt;&lt;w:sectPr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OP1>
  <StudentSuccessCriteria1/>
  <Action1.1/>
  <Action1.2/>
  <Action1.3/>
  <Action1.4/>
  <Action1.5/>
  <Action1.6/>
  <Goal2/>
  <COP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w:rsidRDefault="001304C5"&gt;&lt;w:r&gt;&lt;w:rPr&gt;&lt;w:rFonts w:cstheme="minorHAnsi"/&gt;&lt;w:color w:val="262626" w:themeColor="text1" w:themeTint="D9"/&gt;&lt;w:sz w:val="24"/&gt;&lt;w:szCs w:val="24"/&gt;&lt;/w:rPr&gt;&lt;w:t&gt;If we…&lt;/w:t&gt;&lt;/w:r&gt;&lt;/w:p&gt;&lt;w:sectPr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OP2>
  <StudentSuccessCriteria2/>
  <Action2.1/>
  <Action2.2/>
  <Action2.3/>
  <Action2.4/>
  <Action2.5/>
  <Action2.6/>
  <Goal3/>
  <COP3/>
  <StudentSuccessCriteria3/>
  <Action3.1/>
  <Action3.2/>
  <Action3.3/>
  <Action3.4/>
  <Action3.5/>
  <Action3.6/>
</TestXMLNod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stXMLNode xmlns="SchoolImprovementPlanning">
  <Goal1/>
  <Targets2022/>
  <COP1/>
  <StudentSuccessCriteria1/>
  <Action1.1/>
  <Action1.2/>
  <Action1.3/>
  <Action1.4/>
  <Action1.5/>
  <Action1.6/>
  <Goal1/>
  <StudentSuccessCriteria2/>
  <Action2.1/>
  <Action2.2/>
  <Action2.3/>
  <Action2.4/>
  <Action2.5/>
  <Action2.6/>
  <StudentSuccessCriteria3/>
  <Action3.1/>
  <Action3.2/>
  <Action3.3/>
  <Action3.4/>
  <Action3.5/>
  <Action3.6/>
</TestXMLNode>
</file>

<file path=customXml/item6.xml><?xml version="1.0" encoding="utf-8"?>
<DemoXMLNode xmlns="NQSpriorities">
  <P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w:rsidRDefault="00E04057"&gt;&lt;w:r&gt;&lt;w:rPr&gt;&lt;w:rFonts w:cstheme="minorHAnsi"/&gt;&lt;w:color w:val="262626" w:themeColor="text1" w:themeTint="D9"/&gt;&lt;w:sz w:val="24"/&gt;&lt;w:szCs w:val="24"/&gt;&lt;/w:rPr&gt;&lt;w:t&gt;Deepen connections and engagement with Ngarrindjeri community to influence policy and procedures at the service&lt;/w:t&gt;&lt;/w:r&gt;&lt;/w:p&gt;&lt;w:sectPr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P1>
  <P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w:rsidRDefault="00E04057"&gt;&lt;w:r&gt;&lt;w:rPr&gt;&lt;w:rFonts w:cstheme="minorHAnsi"/&gt;&lt;w:color w:val="262626" w:themeColor="text1" w:themeTint="D9"/&gt;&lt;w:sz w:val="24"/&gt;&lt;w:szCs w:val="24"/&gt;&lt;/w:rPr&gt;&lt;w:t&gt;Deepen connections and engagement with Ngarrindjeri community to influence how leadership delivers positive organisational culture&lt;/w:t&gt;&lt;/w:r&gt;&lt;/w:p&gt;&lt;w:sectPr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P2>
  <P3>&lt;?xml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w14:paraId="69D939FC" w14:textId="77777777" w:rsidR="00C2352B" w:rsidRDefault="00C2352B" w:rsidP="002A7AC0"&gt;&lt;w:pPr&gt;&lt;w:cnfStyle w:val="001000000000" w:firstRow="0" w:lastRow="0" w:firstColumn="1" w:lastColumn="0" w:oddVBand="0" w:evenVBand="0" w:oddHBand="0"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w:cstheme="minorHAnsi"/&gt;&lt;w:color w:val="262626" w:themeColor="text1" w:themeTint="D9"/&gt;&lt;w:sz w:val="24"/&gt;&lt;w:szCs w:val="24"/&gt;&lt;/w:rPr&gt;&lt;w:t&gt;Deepen family connection and engagement with the service.&lt;/w:t&gt;&lt;/w:r&gt;&lt;/w:p&gt;&lt;w:p w14:paraId="4D9261F8" w14:textId="77777777" w:rsidR="00C2352B" w:rsidRPr="00833B8F" w:rsidRDefault="00C2352B" w:rsidP="00C2352B"&gt;&lt;w:pPr&gt;&lt;w:pStyle w:val="ListParagraph"/&gt;&lt;w:numPr&gt;&lt;w:ilvl w:val="0"/&gt;&lt;w:numId w:val="1"/&gt;&lt;/w:numPr&gt;&lt;w:spacing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w:cstheme="minorHAnsi"/&gt;&lt;w:color w:val="262626" w:themeColor="text1" w:themeTint="D9"/&gt;&lt;w:sz w:val="24"/&gt;&lt;w:szCs w:val="24"/&gt;&lt;/w:rPr&gt;&lt;/w:pPr&gt;&lt;w:r w:rsidRPr="00833B8F"&gt;&lt;w:rPr&gt;&lt;w:rFonts w:cstheme="minorHAnsi"/&gt;&lt;w:color w:val="262626" w:themeColor="text1" w:themeTint="D9"/&gt;&lt;w:sz w:val="24"/&gt;&lt;w:szCs w:val="24"/&gt;&lt;/w:rPr&gt;&lt;w:t&gt;Staff Development&lt;/w:t&gt;&lt;/w:r&gt;&lt;/w:p&gt;&lt;w:p w14:paraId="03C556BE" w14:textId="77777777" w:rsidR="00C2352B" w:rsidRPr="006941F3" w:rsidRDefault="00C2352B" w:rsidP="00C2352B"&gt;&lt;w:pPr&gt;&lt;w:pStyle w:val="ListParagraph"/&gt;&lt;w:numPr&gt;&lt;w:ilvl w:val="0"/&gt;&lt;w:numId w:val="1"/&gt;&lt;/w:numPr&gt;&lt;w:spacing w:after="0" w:line="240" w:lineRule="auto"/&gt;&lt;w:cnfStyle w:val="001000000000" w:firstRow="0" w:lastRow="0" w:firstColumn="1" w:lastColumn="0" w:oddVBand="0" w:evenVBand="0" w:oddHBand="0" w:evenHBand="0" w:firstRowFirstColumn="0" w:firstRowLastColumn="0" w:lastRowFirstColumn="0" w:lastRowLastColumn="0"/&gt;&lt;w:rPr&gt;&lt;w:rFonts w:cstheme="minorHAnsi"/&gt;&lt;w:b/&gt;&lt;w:bCs/&gt;&lt;w:color w:val="262626" w:themeColor="text1" w:themeTint="D9"/&gt;&lt;w:sz w:val="24"/&gt;&lt;w:szCs w:val="24"/&gt;&lt;/w:rPr&gt;&lt;/w:pPr&gt;&lt;w:r&gt;&lt;w:rPr&gt;&lt;w:rFonts w:cstheme="minorHAnsi"/&gt;&lt;w:color w:val="262626" w:themeColor="text1" w:themeTint="D9"/&gt;&lt;w:sz w:val="24"/&gt;&lt;w:szCs w:val="24"/&gt;&lt;/w:rPr&gt;&lt;w:t&gt;Calendar Events&lt;/w:t&gt;&lt;/w:r&gt;&lt;/w:p&gt;&lt;w:p w:rsidR="00000000" w:rsidRDefault="00C2352B"&gt;&lt;w:r&gt;&lt;w:rPr&gt;&lt;w:rFonts w:cstheme="minorHAnsi"/&gt;&lt;w:color w:val="262626" w:themeColor="text1" w:themeTint="D9"/&gt;&lt;w:sz w:val="24"/&gt;&lt;w:szCs w:val="24"/&gt;&lt;/w:rPr&gt;&lt;w:t&gt;All Ears project&lt;/w:t&gt;&lt;/w:r&gt;&lt;/w:p&gt;&lt;w:sectPr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wp14"&gt;&lt;w:abstractNum w:abstractNumId="0" w15:restartNumberingAfterBreak="0"&gt;&lt;w:nsid w:val="0BEE64D1"/&gt;&lt;w:multiLevelType w:val="hybridMultilevel"/&gt;&lt;w:tmpl w:val="E0D84DA6"/&gt;&lt;w:lvl w:ilvl="0" w:tplc="85EC587C"&gt;&lt;w:start w:val="2021"/&gt;&lt;w:numFmt w:val="bullet"/&gt;&lt;w:lvlText w:val="-"/&gt;&lt;w:lvlJc w:val="left"/&gt;&lt;w:pPr&gt;&lt;w:ind w:left="720" w:hanging="360"/&gt;&lt;/w:pPr&gt;&lt;w:rPr&gt;&lt;w:rFonts w:ascii="Calibri" w:eastAsiaTheme="minorHAnsi"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w:styleId="ListParagraph"&gt;&lt;w:name w:val="List Paragraph"/&gt;&lt;w:basedOn w:val="Normal"/&gt;&lt;w:link w:val="ListParagraphChar"/&gt;&lt;w:uiPriority w:val="34"/&gt;&lt;w:qFormat/&gt;&lt;w:pPr&gt;&lt;w:ind w:left="720"/&gt;&lt;w:contextualSpacing/&gt;&lt;/w:pPr&gt;&lt;/w:style&gt;&lt;w:style w:type="character" w:customStyle="1" w:styleId="ListParagraphChar"&gt;&lt;w:name w:val="List Paragraph Char"/&gt;&lt;w:basedOn w:val="DefaultParagraphFont"/&gt;&lt;w:link w:val="ListParagraph"/&gt;&lt;w:uiPriority w:val="34"/&gt;&lt;w:rPr&gt;&lt;w:rFonts w:eastAsiaTheme="minorEastAsia"/&gt;&lt;/w:rPr&gt;&lt;/w:style&gt;&lt;/w:styles&gt;&lt;/pkg:xmlData&gt;&lt;/pkg:part&gt;&lt;/pkg:package&gt;
</P3>
  <P4/>
  <P5/>
</DemoXMLNode>
</file>

<file path=customXml/item7.xml><?xml version="1.0" encoding="utf-8"?>
<TestXMLNode xmlns="SchoolImprovementPlanning">
  <Goal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w:rsidRDefault="00E04057"&gt;&lt;w:sdt&gt;&lt;w:sdtPr&gt;&lt;w:rPr&gt;&lt;w:rStyle w:val="Style1Char"/&gt;&lt;w:color w:val="7030A0"/&gt;&lt;w:szCs w:val="24"/&gt;&lt;/w:rPr&gt;&lt;w:alias w:val="Goal 1"/&gt;&lt;w:tag w:val="Goal 1"/&gt;&lt;w:id w:val="-1811631551"/&gt;&lt;w:placeholder&gt;&lt;w:docPart w:val="038D3F772DD443FFAE4BFFC1CCB33D92"/&gt;&lt;/w:placeholder&gt;&lt;w15:dataBinding w:prefixMappings="xmlns:ns0='SchoolImprovementPlanning' " w:xpath="/ns0:TestXMLNode[1]/ns0:Goal1[1]" w:storeItemID="{BCE3E7B9-67AE-4273-8571-45F00940C94C}"/&gt;&lt;/w:sdtPr&gt;&lt;w:sdtContent&gt;&lt;w:r w:rsidRPr="00456691"&gt;&lt;w:rPr&gt;&lt;w:b/&gt;&lt;w:bCs/&gt;&lt;w:color w:val="7030A0"/&gt;&lt;w:sz w:val="24"/&gt;&lt;w:szCs w:val="24"/&gt;&lt;/w:rPr&gt;&lt;w:t xml:space="preserve"&gt;To extend children's ability to &lt;/w:t&gt;&lt;/w:r&gt;&lt;w:r w:rsidRPr="00456691"&gt;&lt;w:rPr&gt;&lt;w:color w:val="7030A0"/&gt;&lt;w:sz w:val="24"/&gt;&lt;w:szCs w:val="24"/&gt;&lt;/w:rPr&gt;&lt;w:t xml:space="preserve"&gt;actively &lt;/w:t&gt;&lt;/w:r&gt;&lt;w:r w:rsidRPr="00456691"&gt;&lt;w:rPr&gt;&lt;w:b/&gt;&lt;w:bCs/&gt;&lt;w:color w:val="7030A0"/&gt;&lt;w:sz w:val="24"/&gt;&lt;w:szCs w:val="24"/&gt;&lt;/w:rPr&gt;&lt;w:t xml:space="preserve"&gt;listen &lt;/w:t&gt;&lt;/w:r&gt;&lt;w:r w:rsidRPr="00456691"&gt;&lt;w:rPr&gt;&lt;w:color w:val="7030A0"/&gt;&lt;w:sz w:val="24"/&gt;&lt;w:szCs w:val="24"/&gt;&lt;/w:rPr&gt;&lt;w:t&gt;to and respond to&lt;/w:t&gt;&lt;/w:r&gt;&lt;w:r w:rsidRPr="00456691"&gt;&lt;w:rPr&gt;&lt;w:b/&gt;&lt;w:bCs/&gt;&lt;w:color w:val="7030A0"/&gt;&lt;w:sz w:val="24"/&gt;&lt;w:szCs w:val="24"/&gt;&lt;/w:rPr&gt;&lt;w:t xml:space="preserve"&gt; the ideas of others.&lt;/w:t&gt;&lt;/w:r&gt;&lt;/w:sdtContent&gt;&lt;/w:sdt&gt;&lt;/w:p&gt;&lt;w:sectPr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w:val="038D3F772DD443FFAE4BFFC1CCB33D92"/&gt;&lt;w:category&gt;&lt;w:name w:val="General"/&gt;&lt;w:gallery w:val="placeholder"/&gt;&lt;/w:category&gt;&lt;w:types&gt;&lt;w:type w:val="bbPlcHdr"/&gt;&lt;/w:types&gt;&lt;w:behaviors&gt;&lt;w:behavior w:val="content"/&gt;&lt;/w:behaviors&gt;&lt;w:guid w:val="{A2357133-A3CA-4451-A91B-49955CAA8A40}"/&gt;&lt;/w:docPartPr&gt;&lt;w:docPartBody&gt;&lt;w:p w:rsidR="00000000" w:rsidRDefault="00777627"&gt;&lt;w:pPr&gt;&lt;w:pStyle w:val="038D3F772DD443FFAE4BFFC1CCB33D92"/&gt;&lt;/w:pPr&gt;&lt;w:r w:rsidRPr="00482B1E"&gt;&lt;w:rPr&gt;&lt;w:rStyle w:val="PlaceholderText"/&gt;&lt;/w:rPr&gt;&lt;w:t&gt;Click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w:customStyle="1" w:styleId="Style1"&gt;&lt;w:name w:val="Style1"/&gt;&lt;w:basedOn w:val="NoSpacing"/&gt;&lt;w:link w:val="Style1Char"/&gt;&lt;w:qFormat/&gt;&lt;w:locked/&gt;&lt;w:pPr&gt;&lt;w:framePr w:hSpace="180" w:wrap="around" w:vAnchor="text" w:hAnchor="text" w:y="132"/&gt;&lt;/w:pPr&gt;&lt;w:rPr&gt;&lt;w:rFonts w:cstheme="minorHAnsi"/&gt;&lt;w:bCs/&gt;&lt;w:color w:val="000000" w:themeColor="text1"/&gt;&lt;w:sz w:val="24"/&gt;&lt;w:szCs w:val="32"/&gt;&lt;w:lang w:val="en-US"/&gt;&lt;/w:rPr&gt;&lt;/w:style&gt;&lt;w:style w:type="character" w:customStyle="1" w:styleId="Style1Char"&gt;&lt;w:name w:val="Style1 Char"/&gt;&lt;w:basedOn w:val="DefaultParagraphFont"/&gt;&lt;w:link w:val="Style1"/&gt;&lt;w:rPr&gt;&lt;w:rFonts w:eastAsiaTheme="minorEastAsia" w:cstheme="minorHAnsi"/&gt;&lt;w:bCs/&gt;&lt;w:color w:val="000000" w:themeColor="text1"/&gt;&lt;w:sz w:val="24"/&gt;&lt;w:szCs w:val="32"/&gt;&lt;w:lang w:val="en-US"/&gt;&lt;/w:rPr&gt;&lt;/w:style&gt;&lt;w:style w:type="paragraph" w:styleId="NoSpacing"&gt;&lt;w:name w:val="No Spacing"/&gt;&lt;w:uiPriority w:val="1"/&gt;&lt;w:qFormat/&gt;&lt;w:pPr&gt;&lt;w:spacing w:after="0" w:line="240" w:lineRule="auto"/&gt;&lt;/w:pPr&gt;&lt;w:rPr&gt;&lt;w:rFonts w:eastAsiaTheme="minorEastAsia"/&gt;&lt;/w:rPr&gt;&lt;/w:style&gt;&lt;/w:styles&gt;&lt;/pkg:xmlData&gt;&lt;/pkg:part&gt;&lt;pkg:part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w:styleId="038D3F772DD443FFAE4BFFC1CCB33D92"&gt;&lt;w:name w:val="038D3F772DD443FFAE4BFFC1CCB33D92"/&gt;&lt;/w:style&gt;&lt;/w:styles&gt;&lt;/pkg:xmlData&gt;&lt;/pkg:part&gt;&lt;pkg:part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Goal1>
  <Targets12022/>
  <COP1/>
  <StudentSuccessCriteria1/>
  <Action1.1/>
  <Action1.2/>
  <Action1.3/>
  <Action1.4/>
  <Action1.5/>
  <Action1.6/>
  <Goal2/>
  <Targets22022/>
  <COP2/>
  <StudentSuccessCriteria2/>
  <Action2.1/>
  <Action2.2/>
  <Action2.3/>
  <Action2.4/>
  <Action2.5/>
  <Action2.6/>
  <Goal3/>
  <Targets32022/>
  <COP3/>
  <StudentSuccessCriteria3/>
  <Action3.1/>
  <Action3.2/>
  <Action3.3/>
  <Action3.4/>
  <Action3.5/>
  <Action3.6/>
</TestXMLNode>
</file>

<file path=customXml/item8.xml><?xml version="1.0" encoding="utf-8"?>
<metadata xmlns="http://www.objective.com/ecm/document/metadata/D257099907BF4AFDAA2E1AD3064833F5" version="1.0.0">
  <systemFields>
    <field name="Objective-Id">
      <value order="0">A8681825</value>
    </field>
    <field name="Objective-Title">
      <value order="0">2023 A4 PQIP template FINAL</value>
    </field>
    <field name="Objective-Description">
      <value order="0"/>
    </field>
    <field name="Objective-CreationStamp">
      <value order="0">2022-09-02T00:47:05Z</value>
    </field>
    <field name="Objective-IsApproved">
      <value order="0">false</value>
    </field>
    <field name="Objective-IsPublished">
      <value order="0">true</value>
    </field>
    <field name="Objective-DatePublished">
      <value order="0">2022-09-02T00:47:05Z</value>
    </field>
    <field name="Objective-ModificationStamp">
      <value order="0">2022-09-02T00:47:06Z</value>
    </field>
    <field name="Objective-Owner">
      <value order="0">Petra Passon</value>
    </field>
    <field name="Objective-Path">
      <value order="0">Objective Global Folder:Department for Education:EDUCATION AND LEARNING DEVELOPMENT:Operational Projects and Programs:Partnerships, Schools and Preschools:Preschool Quality Improvement Planning - 2022:Templates</value>
    </field>
    <field name="Objective-Parent">
      <value order="0">Templates</value>
    </field>
    <field name="Objective-State">
      <value order="0">Published</value>
    </field>
    <field name="Objective-VersionId">
      <value order="0">vA10797901</value>
    </field>
    <field name="Objective-Version">
      <value order="0">1.0</value>
    </field>
    <field name="Objective-VersionNumber">
      <value order="0">1</value>
    </field>
    <field name="Objective-VersionComment">
      <value order="0">First version</value>
    </field>
    <field name="Objective-FileNumber">
      <value order="0">DE21/15421</value>
    </field>
    <field name="Objective-Classification">
      <value order="0"/>
    </field>
    <field name="Objective-Caveats">
      <value order="0"/>
    </field>
  </systemFields>
  <catalogues>
    <catalogue name="Standard Electronic Document Type Catalogue" type="type" ori="id:cA8">
      <field name="Objective-Business Unit">
        <value order="0">PARTNERSHIPS SCHOOLS AND PRESCHOOLS</value>
      </field>
      <field name="Objective-Education Sites and Services">
        <value order="0"/>
      </field>
      <field name="Objective-Document Type">
        <value order="0">Template</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catalogue>
  </catalogues>
</metadata>
</file>

<file path=customXml/item9.xml><?xml version="1.0" encoding="utf-8"?>
<ct:contentTypeSchema xmlns:ct="http://schemas.microsoft.com/office/2006/metadata/contentType" xmlns:ma="http://schemas.microsoft.com/office/2006/metadata/properties/metaAttributes" ct:_="" ma:_="" ma:contentTypeName="Document" ma:contentTypeID="0x0101007981032DE764CA4E948DA61236E7047D" ma:contentTypeVersion="11" ma:contentTypeDescription="Create a new document." ma:contentTypeScope="" ma:versionID="a2a6e0eedb0a1291b90347e4f10bcc87">
  <xsd:schema xmlns:xsd="http://www.w3.org/2001/XMLSchema" xmlns:xs="http://www.w3.org/2001/XMLSchema" xmlns:p="http://schemas.microsoft.com/office/2006/metadata/properties" xmlns:ns2="be825974-7fdd-40f1-b226-e8b2e1dd02fa" xmlns:ns3="c005d215-6b3c-4e61-a420-68342a700d15" targetNamespace="http://schemas.microsoft.com/office/2006/metadata/properties" ma:root="true" ma:fieldsID="b3609bcd5a0c5466f570ce67e9c98304" ns2:_="" ns3:_="">
    <xsd:import namespace="be825974-7fdd-40f1-b226-e8b2e1dd02fa"/>
    <xsd:import namespace="c005d215-6b3c-4e61-a420-68342a700d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25974-7fdd-40f1-b226-e8b2e1dd0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05d215-6b3c-4e61-a420-68342a700d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0106c-bf1b-43ef-b65e-327fdfc4f052}" ma:internalName="TaxCatchAll" ma:showField="CatchAllData" ma:web="c005d215-6b3c-4e61-a420-68342a7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C6DC734D-8868-4665-9BA9-4C631080C19B}">
  <ds:schemaRefs>
    <ds:schemaRef ds:uri="http://schemas.microsoft.com/sharepoint/v3/contenttype/forms"/>
  </ds:schemaRefs>
</ds:datastoreItem>
</file>

<file path=customXml/itemProps11.xml><?xml version="1.0" encoding="utf-8"?>
<ds:datastoreItem xmlns:ds="http://schemas.openxmlformats.org/officeDocument/2006/customXml" ds:itemID="{30B3753E-00F3-4F3C-81F5-50A048B7CD2D}">
  <ds:schemaRefs>
    <ds:schemaRef ds:uri="SchoolImprovementPlanning"/>
  </ds:schemaRefs>
</ds:datastoreItem>
</file>

<file path=customXml/itemProps12.xml><?xml version="1.0" encoding="utf-8"?>
<ds:datastoreItem xmlns:ds="http://schemas.openxmlformats.org/officeDocument/2006/customXml" ds:itemID="{FD1979DA-EEC7-4523-A5DD-B184783DC5D8}">
  <ds:schemaRefs>
    <ds:schemaRef ds:uri="SchoolImprovementPlanning"/>
  </ds:schemaRefs>
</ds:datastoreItem>
</file>

<file path=customXml/itemProps13.xml><?xml version="1.0" encoding="utf-8"?>
<ds:datastoreItem xmlns:ds="http://schemas.openxmlformats.org/officeDocument/2006/customXml" ds:itemID="{65697ED3-2F78-40BC-BE99-CADA92CD2CA1}">
  <ds:schemaRefs>
    <ds:schemaRef ds:uri="http://schemas.microsoft.com/office/2006/metadata/properties"/>
    <ds:schemaRef ds:uri="http://schemas.microsoft.com/office/infopath/2007/PartnerControls"/>
    <ds:schemaRef ds:uri="c005d215-6b3c-4e61-a420-68342a700d15"/>
    <ds:schemaRef ds:uri="be825974-7fdd-40f1-b226-e8b2e1dd02fa"/>
  </ds:schemaRefs>
</ds:datastoreItem>
</file>

<file path=customXml/itemProps14.xml><?xml version="1.0" encoding="utf-8"?>
<ds:datastoreItem xmlns:ds="http://schemas.openxmlformats.org/officeDocument/2006/customXml" ds:itemID="{312ED02E-D91C-473B-B58C-8E2D32D7937E}">
  <ds:schemaRefs>
    <ds:schemaRef ds:uri="http://CustomDemoXML.htm"/>
  </ds:schemaRefs>
</ds:datastoreItem>
</file>

<file path=customXml/itemProps2.xml><?xml version="1.0" encoding="utf-8"?>
<ds:datastoreItem xmlns:ds="http://schemas.openxmlformats.org/officeDocument/2006/customXml" ds:itemID="{110A3924-3258-4BA4-B47E-21A4B5AF491C}">
  <ds:schemaRefs>
    <ds:schemaRef ds:uri="SchoolImprovementPlanning"/>
  </ds:schemaRefs>
</ds:datastoreItem>
</file>

<file path=customXml/itemProps3.xml><?xml version="1.0" encoding="utf-8"?>
<ds:datastoreItem xmlns:ds="http://schemas.openxmlformats.org/officeDocument/2006/customXml" ds:itemID="{B361900E-3396-4D3C-A57D-5513A441AB71}">
  <ds:schemaRefs>
    <ds:schemaRef ds:uri="SchoolImprovementPlanning"/>
  </ds:schemaRefs>
</ds:datastoreItem>
</file>

<file path=customXml/itemProps4.xml><?xml version="1.0" encoding="utf-8"?>
<ds:datastoreItem xmlns:ds="http://schemas.openxmlformats.org/officeDocument/2006/customXml" ds:itemID="{48252282-85D2-48E4-B6DA-436669B6F395}">
  <ds:schemaRefs>
    <ds:schemaRef ds:uri="http://schemas.openxmlformats.org/officeDocument/2006/bibliography"/>
  </ds:schemaRefs>
</ds:datastoreItem>
</file>

<file path=customXml/itemProps5.xml><?xml version="1.0" encoding="utf-8"?>
<ds:datastoreItem xmlns:ds="http://schemas.openxmlformats.org/officeDocument/2006/customXml" ds:itemID="{CD3A6952-A2FC-4AD8-80A1-67D506DC8341}">
  <ds:schemaRefs>
    <ds:schemaRef ds:uri="SchoolImprovementPlanning"/>
  </ds:schemaRefs>
</ds:datastoreItem>
</file>

<file path=customXml/itemProps6.xml><?xml version="1.0" encoding="utf-8"?>
<ds:datastoreItem xmlns:ds="http://schemas.openxmlformats.org/officeDocument/2006/customXml" ds:itemID="{E5D174C4-B399-4360-92A7-2829B735DA1F}">
  <ds:schemaRefs>
    <ds:schemaRef ds:uri="NQSpriorities"/>
  </ds:schemaRefs>
</ds:datastoreItem>
</file>

<file path=customXml/itemProps7.xml><?xml version="1.0" encoding="utf-8"?>
<ds:datastoreItem xmlns:ds="http://schemas.openxmlformats.org/officeDocument/2006/customXml" ds:itemID="{BCE3E7B9-67AE-4273-8571-45F00940C94C}">
  <ds:schemaRefs>
    <ds:schemaRef ds:uri="SchoolImprovementPlanning"/>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9.xml><?xml version="1.0" encoding="utf-8"?>
<ds:datastoreItem xmlns:ds="http://schemas.openxmlformats.org/officeDocument/2006/customXml" ds:itemID="{AA023BFE-47BD-4671-B2F3-AAA909E62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25974-7fdd-40f1-b226-e8b2e1dd02fa"/>
    <ds:schemaRef ds:uri="c005d215-6b3c-4e61-a420-68342a7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26</Pages>
  <Words>9722</Words>
  <Characters>55418</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Preschool Quality Improvement Plan template</vt:lpstr>
    </vt:vector>
  </TitlesOfParts>
  <Manager>Yankalilla Community Children’s Centre</Manager>
  <Company/>
  <LinksUpToDate>false</LinksUpToDate>
  <CharactersWithSpaces>65010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Preschool Quality Improvement Plan template</dc:title>
  <dc:subject>add text here….</dc:subject>
  <dc:creator>Julie Ferguson;David.Muldoon650@schools.sa.edu.au</dc:creator>
  <cp:keywords>Preschool Improvement, quality improvement plan, Plan, PQIP, preschool Improvement Plan</cp:keywords>
  <cp:lastModifiedBy>Coventry, Sarah (Yankalilla Community Children's Ctr)</cp:lastModifiedBy>
  <cp:revision>36</cp:revision>
  <cp:lastPrinted>2024-11-19T22:10:00Z</cp:lastPrinted>
  <dcterms:created xsi:type="dcterms:W3CDTF">2026-04-03T04:19:00Z</dcterms:created>
  <dcterms:modified xsi:type="dcterms:W3CDTF">2026-05-09T00:21:00Z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0x0101007981032DE764CA4E948DA61236E7047D</vt:lpwstr>
  </property>
  <property fmtid="{D5CDD505-2E9C-101B-9397-08002B2CF9AE}" pid="3" name="action">
    <vt:lpwstr>text</vt:lpwstr>
  </property>
  <property fmtid="{D5CDD505-2E9C-101B-9397-08002B2CF9AE}" pid="4" name="action 1">
    <vt:lpwstr>text</vt:lpwstr>
  </property>
  <property fmtid="{D5CDD505-2E9C-101B-9397-08002B2CF9AE}" pid="5" name="action 2">
    <vt:lpwstr>text</vt:lpwstr>
  </property>
  <property fmtid="{D5CDD505-2E9C-101B-9397-08002B2CF9AE}" pid="6" name="Objective-Id">
    <vt:lpwstr>A8681825</vt:lpwstr>
  </property>
  <property fmtid="{D5CDD505-2E9C-101B-9397-08002B2CF9AE}" pid="7" name="Objective-Title">
    <vt:lpwstr>2023 A4 PQIP template FINAL</vt:lpwstr>
  </property>
  <property fmtid="{D5CDD505-2E9C-101B-9397-08002B2CF9AE}" pid="8" name="Objective-Description">
    <vt:lpwstr/>
  </property>
  <property fmtid="{D5CDD505-2E9C-101B-9397-08002B2CF9AE}" pid="9" name="Objective-CreationStamp">
    <vt:filetime>2022-09-02T00:47:05Z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2022-09-02T00:47:05Z</vt:filetime>
  </property>
  <property fmtid="{D5CDD505-2E9C-101B-9397-08002B2CF9AE}" pid="13" name="Objective-ModificationStamp">
    <vt:filetime>2022-09-02T00:47:06Z</vt:filetime>
  </property>
  <property fmtid="{D5CDD505-2E9C-101B-9397-08002B2CF9AE}" pid="14" name="Objective-Owner">
    <vt:lpwstr>Petra Passon</vt:lpwstr>
  </property>
  <property fmtid="{D5CDD505-2E9C-101B-9397-08002B2CF9AE}" pid="15" name="Objective-Path">
    <vt:lpwstr>Objective Global Folder:Department for Education:EDUCATION AND LEARNING DEVELOPMENT:Operational Projects and Programs:Partnerships, Schools and Preschools:Preschool Quality Improvement Planning - 2022:Templates:</vt:lpwstr>
  </property>
  <property fmtid="{D5CDD505-2E9C-101B-9397-08002B2CF9AE}" pid="16" name="Objective-Parent">
    <vt:lpwstr>Templates</vt:lpwstr>
  </property>
  <property fmtid="{D5CDD505-2E9C-101B-9397-08002B2CF9AE}" pid="17" name="Objective-State">
    <vt:lpwstr>Published</vt:lpwstr>
  </property>
  <property fmtid="{D5CDD505-2E9C-101B-9397-08002B2CF9AE}" pid="18" name="Objective-VersionId">
    <vt:lpwstr>vA10797901</vt:lpwstr>
  </property>
  <property fmtid="{D5CDD505-2E9C-101B-9397-08002B2CF9AE}" pid="19" name="Objective-Version">
    <vt:lpwstr>1.0</vt:lpwstr>
  </property>
  <property fmtid="{D5CDD505-2E9C-101B-9397-08002B2CF9AE}" pid="20" name="Objective-VersionNumber">
    <vt:r8>1</vt:r8>
  </property>
  <property fmtid="{D5CDD505-2E9C-101B-9397-08002B2CF9AE}" pid="21" name="Objective-VersionComment">
    <vt:lpwstr>First version</vt:lpwstr>
  </property>
  <property fmtid="{D5CDD505-2E9C-101B-9397-08002B2CF9AE}" pid="22" name="Objective-FileNumber">
    <vt:lpwstr>DE21/15421</vt:lpwstr>
  </property>
  <property fmtid="{D5CDD505-2E9C-101B-9397-08002B2CF9AE}" pid="23" name="Objective-Classification">
    <vt:lpwstr>[Inherited - none]</vt:lpwstr>
  </property>
  <property fmtid="{D5CDD505-2E9C-101B-9397-08002B2CF9AE}" pid="24" name="Objective-Caveats">
    <vt:lpwstr/>
  </property>
  <property fmtid="{D5CDD505-2E9C-101B-9397-08002B2CF9AE}" pid="25" name="Objective-Business Unit">
    <vt:lpwstr>PARTNERSHIPS SCHOOLS AND PRESCHOOLS</vt:lpwstr>
  </property>
  <property fmtid="{D5CDD505-2E9C-101B-9397-08002B2CF9AE}" pid="26" name="Objective-Education Sites and Services">
    <vt:lpwstr/>
  </property>
  <property fmtid="{D5CDD505-2E9C-101B-9397-08002B2CF9AE}" pid="27" name="Objective-Document Type">
    <vt:lpwstr>Template</vt:lpwstr>
  </property>
  <property fmtid="{D5CDD505-2E9C-101B-9397-08002B2CF9AE}" pid="28" name="Objective-Security Classification">
    <vt:lpwstr>OFFICIAL</vt:lpwstr>
  </property>
  <property fmtid="{D5CDD505-2E9C-101B-9397-08002B2CF9AE}" pid="29" name="Objective-Physical Copy on File">
    <vt:lpwstr/>
  </property>
  <property fmtid="{D5CDD505-2E9C-101B-9397-08002B2CF9AE}" pid="30" name="Objective-Description - Abstract">
    <vt:lpwstr/>
  </property>
  <property fmtid="{D5CDD505-2E9C-101B-9397-08002B2CF9AE}" pid="31" name="Objective-Loose Document in Transit to">
    <vt:lpwstr/>
  </property>
  <property fmtid="{D5CDD505-2E9C-101B-9397-08002B2CF9AE}" pid="32" name="Objective-Date Modified - Legacy">
    <vt:lpwstr/>
  </property>
  <property fmtid="{D5CDD505-2E9C-101B-9397-08002B2CF9AE}" pid="33" name="Objective-Comment">
    <vt:lpwstr/>
  </property>
  <property fmtid="{D5CDD505-2E9C-101B-9397-08002B2CF9AE}" pid="34" name="Objective-Business Unit [system]">
    <vt:lpwstr>STRATEGIC POLICY AND EXTERNAL RELATIONS:COMMUNICATIONS DIRECTORATE</vt:lpwstr>
  </property>
  <property fmtid="{D5CDD505-2E9C-101B-9397-08002B2CF9AE}" pid="35" name="Objective-Education Sites and Services [system]">
    <vt:lpwstr/>
  </property>
  <property fmtid="{D5CDD505-2E9C-101B-9397-08002B2CF9AE}" pid="36" name="Objective-Document Type [system]">
    <vt:lpwstr>Marketing Document</vt:lpwstr>
  </property>
  <property fmtid="{D5CDD505-2E9C-101B-9397-08002B2CF9AE}" pid="37" name="Objective-Security Classification [system]">
    <vt:lpwstr>OFFICIAL</vt:lpwstr>
  </property>
  <property fmtid="{D5CDD505-2E9C-101B-9397-08002B2CF9AE}" pid="38" name="Objective-Physical Copy on File [system]">
    <vt:lpwstr/>
  </property>
  <property fmtid="{D5CDD505-2E9C-101B-9397-08002B2CF9AE}" pid="39" name="Objective-Description - Abstract [system]">
    <vt:lpwstr/>
  </property>
  <property fmtid="{D5CDD505-2E9C-101B-9397-08002B2CF9AE}" pid="40" name="Objective-Loose Document in Transit to [system]">
    <vt:lpwstr/>
  </property>
  <property fmtid="{D5CDD505-2E9C-101B-9397-08002B2CF9AE}" pid="41" name="Objective-Date Modified - Legacy [system]">
    <vt:lpwstr/>
  </property>
  <property fmtid="{D5CDD505-2E9C-101B-9397-08002B2CF9AE}" pid="42" name="MediaServiceImageTags">
    <vt:lpwstr/>
  </property>
</Properties>
</file>